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068" w:rsidRPr="0082573B" w:rsidRDefault="00A42068" w:rsidP="00A42068">
      <w:pPr>
        <w:spacing w:line="360" w:lineRule="auto"/>
        <w:jc w:val="both"/>
        <w:rPr>
          <w:rFonts w:ascii="Monotype Corsiva" w:hAnsi="Monotype Corsiva" w:cs="Courier New"/>
          <w:sz w:val="24"/>
          <w:szCs w:val="24"/>
        </w:rPr>
      </w:pPr>
      <w:r w:rsidRPr="0082573B">
        <w:rPr>
          <w:rFonts w:ascii="Monotype Corsiva" w:hAnsi="Monotype Corsiva" w:cs="Courier New"/>
          <w:sz w:val="24"/>
          <w:szCs w:val="24"/>
        </w:rPr>
        <w:t xml:space="preserve">PRESIDENCE DE LA REPUBLIQUE          </w:t>
      </w:r>
      <w:r w:rsidRPr="0082573B">
        <w:rPr>
          <w:rFonts w:ascii="Monotype Corsiva" w:hAnsi="Monotype Corsiva" w:cs="Courier New"/>
          <w:sz w:val="24"/>
          <w:szCs w:val="24"/>
        </w:rPr>
        <w:tab/>
        <w:t xml:space="preserve">      </w:t>
      </w:r>
      <w:r w:rsidRPr="0082573B">
        <w:rPr>
          <w:rFonts w:ascii="Monotype Corsiva" w:hAnsi="Monotype Corsiva" w:cs="Courier New"/>
          <w:sz w:val="24"/>
          <w:szCs w:val="24"/>
        </w:rPr>
        <w:tab/>
        <w:t xml:space="preserve">REPUBLIQUE DE COTE D’IVOIRE    </w:t>
      </w:r>
    </w:p>
    <w:p w:rsidR="00A42068" w:rsidRPr="0082573B" w:rsidRDefault="00A42068" w:rsidP="00A42068">
      <w:pPr>
        <w:spacing w:line="360" w:lineRule="auto"/>
        <w:jc w:val="both"/>
        <w:rPr>
          <w:rFonts w:ascii="Monotype Corsiva" w:hAnsi="Monotype Corsiva" w:cs="Courier New"/>
          <w:sz w:val="24"/>
          <w:szCs w:val="24"/>
        </w:rPr>
      </w:pPr>
      <w:r w:rsidRPr="0082573B">
        <w:rPr>
          <w:rFonts w:ascii="Monotype Corsiva" w:hAnsi="Monotype Corsiva" w:cs="Courier New"/>
          <w:sz w:val="24"/>
          <w:szCs w:val="24"/>
        </w:rPr>
        <w:t xml:space="preserve">             -----------------                                                                                     ------------------                   </w:t>
      </w:r>
    </w:p>
    <w:p w:rsidR="00A42068" w:rsidRPr="0082573B" w:rsidRDefault="00A42068" w:rsidP="00A42068">
      <w:pPr>
        <w:spacing w:line="360" w:lineRule="auto"/>
        <w:jc w:val="both"/>
        <w:rPr>
          <w:rFonts w:ascii="Monotype Corsiva" w:hAnsi="Monotype Corsiva" w:cs="Courier New"/>
          <w:sz w:val="24"/>
          <w:szCs w:val="24"/>
        </w:rPr>
      </w:pPr>
      <w:r w:rsidRPr="0082573B">
        <w:rPr>
          <w:rFonts w:ascii="Monotype Corsiva" w:hAnsi="Monotype Corsiva" w:cs="Courier New"/>
          <w:sz w:val="24"/>
          <w:szCs w:val="24"/>
        </w:rPr>
        <w:t xml:space="preserve">     </w:t>
      </w:r>
      <w:r w:rsidRPr="0082573B">
        <w:rPr>
          <w:rFonts w:ascii="Monotype Corsiva" w:hAnsi="Monotype Corsiva" w:cs="Courier New"/>
          <w:sz w:val="24"/>
          <w:szCs w:val="24"/>
        </w:rPr>
        <w:tab/>
      </w:r>
      <w:r w:rsidRPr="0082573B">
        <w:rPr>
          <w:rFonts w:ascii="Monotype Corsiva" w:hAnsi="Monotype Corsiva" w:cs="Courier New"/>
          <w:sz w:val="24"/>
          <w:szCs w:val="24"/>
        </w:rPr>
        <w:tab/>
      </w:r>
      <w:r w:rsidRPr="0082573B">
        <w:rPr>
          <w:rFonts w:ascii="Monotype Corsiva" w:hAnsi="Monotype Corsiva" w:cs="Courier New"/>
          <w:sz w:val="24"/>
          <w:szCs w:val="24"/>
        </w:rPr>
        <w:tab/>
      </w:r>
      <w:r w:rsidRPr="0082573B">
        <w:rPr>
          <w:rFonts w:ascii="Monotype Corsiva" w:hAnsi="Monotype Corsiva" w:cs="Courier New"/>
          <w:sz w:val="24"/>
          <w:szCs w:val="24"/>
        </w:rPr>
        <w:tab/>
      </w:r>
      <w:r w:rsidRPr="0082573B">
        <w:rPr>
          <w:rFonts w:ascii="Monotype Corsiva" w:hAnsi="Monotype Corsiva" w:cs="Courier New"/>
          <w:sz w:val="24"/>
          <w:szCs w:val="24"/>
        </w:rPr>
        <w:tab/>
        <w:t xml:space="preserve">                                          Union-Discipline-Travail</w:t>
      </w:r>
    </w:p>
    <w:p w:rsidR="004E7FFB" w:rsidRPr="0082573B" w:rsidRDefault="004E7FFB" w:rsidP="004E7FFB">
      <w:pPr>
        <w:pStyle w:val="NormalWeb"/>
        <w:shd w:val="clear" w:color="auto" w:fill="FFFFFF"/>
        <w:rPr>
          <w:rFonts w:ascii="Tahoma" w:hAnsi="Tahoma" w:cs="Tahoma"/>
          <w:sz w:val="24"/>
          <w:szCs w:val="24"/>
          <w:lang w:val="fr-FR"/>
        </w:rPr>
      </w:pPr>
    </w:p>
    <w:p w:rsidR="00297428" w:rsidRDefault="00297428" w:rsidP="00297428">
      <w:pPr>
        <w:pStyle w:val="NormalWeb"/>
        <w:shd w:val="clear" w:color="auto" w:fill="FFFFFF"/>
        <w:rPr>
          <w:rFonts w:ascii="Tahoma" w:hAnsi="Tahoma" w:cs="Tahoma"/>
          <w:sz w:val="24"/>
          <w:szCs w:val="24"/>
          <w:lang w:val="fr-FR"/>
        </w:rPr>
      </w:pPr>
    </w:p>
    <w:p w:rsidR="00297428" w:rsidRPr="0082573B" w:rsidRDefault="00297428" w:rsidP="00297428">
      <w:pPr>
        <w:pStyle w:val="NormalWeb"/>
        <w:shd w:val="clear" w:color="auto" w:fill="FFFFFF"/>
        <w:rPr>
          <w:rFonts w:ascii="Tahoma" w:hAnsi="Tahoma" w:cs="Tahoma"/>
          <w:sz w:val="24"/>
          <w:szCs w:val="24"/>
          <w:lang w:val="fr-FR"/>
        </w:rPr>
      </w:pPr>
    </w:p>
    <w:p w:rsidR="00297428" w:rsidRPr="0082573B" w:rsidRDefault="00297428" w:rsidP="00297428">
      <w:pPr>
        <w:pStyle w:val="NormalWeb"/>
        <w:shd w:val="clear" w:color="auto" w:fill="FFFFFF"/>
        <w:rPr>
          <w:rFonts w:ascii="Tahoma" w:hAnsi="Tahoma" w:cs="Tahoma"/>
          <w:sz w:val="24"/>
          <w:szCs w:val="24"/>
          <w:lang w:val="fr-FR"/>
        </w:rPr>
      </w:pP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rPr>
          <w:rFonts w:ascii="Arial" w:eastAsia="Britannic Bold" w:hAnsi="Arial" w:cs="Arial"/>
          <w:b/>
          <w:caps/>
          <w:sz w:val="32"/>
          <w:szCs w:val="32"/>
        </w:rPr>
      </w:pPr>
      <w:r>
        <w:rPr>
          <w:rFonts w:ascii="Tahoma" w:eastAsia="Times New Roman" w:hAnsi="Tahoma" w:cs="Tahoma"/>
          <w:b/>
          <w:bCs/>
          <w:sz w:val="28"/>
          <w:szCs w:val="28"/>
        </w:rPr>
        <w:t xml:space="preserve">                 </w:t>
      </w:r>
      <w:r w:rsidRPr="00D167EB">
        <w:rPr>
          <w:rFonts w:ascii="Arial" w:eastAsia="Britannic Bold" w:hAnsi="Arial" w:cs="Arial"/>
          <w:b/>
          <w:caps/>
          <w:sz w:val="32"/>
          <w:szCs w:val="32"/>
        </w:rPr>
        <w:t>DÉBAT GÉNÉRAL DE LA 75</w:t>
      </w:r>
      <w:r w:rsidRPr="00D81C31">
        <w:rPr>
          <w:rFonts w:ascii="Arial" w:eastAsia="Britannic Bold" w:hAnsi="Arial" w:cs="Arial"/>
          <w:b/>
          <w:caps/>
          <w:sz w:val="32"/>
          <w:szCs w:val="32"/>
          <w:vertAlign w:val="superscript"/>
        </w:rPr>
        <w:t>E</w:t>
      </w:r>
      <w:r w:rsidRPr="005F4C1D">
        <w:rPr>
          <w:rFonts w:ascii="Arial" w:eastAsia="Britannic Bold" w:hAnsi="Arial" w:cs="Arial"/>
          <w:b/>
          <w:caps/>
          <w:color w:val="FF0000"/>
          <w:sz w:val="32"/>
          <w:szCs w:val="32"/>
        </w:rPr>
        <w:t xml:space="preserve"> </w:t>
      </w:r>
      <w:r w:rsidRPr="00D167EB">
        <w:rPr>
          <w:rFonts w:ascii="Arial" w:eastAsia="Britannic Bold" w:hAnsi="Arial" w:cs="Arial"/>
          <w:b/>
          <w:caps/>
          <w:sz w:val="32"/>
          <w:szCs w:val="32"/>
        </w:rPr>
        <w:t>SESSION</w:t>
      </w: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b/>
          <w:caps/>
          <w:sz w:val="32"/>
          <w:szCs w:val="32"/>
        </w:rPr>
      </w:pPr>
      <w:r w:rsidRPr="00D167EB">
        <w:rPr>
          <w:rFonts w:ascii="Arial" w:eastAsia="Britannic Bold" w:hAnsi="Arial" w:cs="Arial"/>
          <w:b/>
          <w:caps/>
          <w:sz w:val="32"/>
          <w:szCs w:val="32"/>
        </w:rPr>
        <w:t>DE L’ASSEMBL</w:t>
      </w:r>
      <w:r w:rsidRPr="00D167EB">
        <w:rPr>
          <w:rFonts w:ascii="Arial" w:eastAsia="Federo" w:hAnsi="Arial" w:cs="Arial"/>
          <w:b/>
          <w:smallCaps/>
          <w:sz w:val="32"/>
          <w:szCs w:val="32"/>
          <w:lang w:val="fr-BE"/>
        </w:rPr>
        <w:t>É</w:t>
      </w:r>
      <w:r w:rsidRPr="00D167EB">
        <w:rPr>
          <w:rFonts w:ascii="Arial" w:eastAsia="Britannic Bold" w:hAnsi="Arial" w:cs="Arial"/>
          <w:b/>
          <w:caps/>
          <w:sz w:val="32"/>
          <w:szCs w:val="32"/>
        </w:rPr>
        <w:t>E G</w:t>
      </w:r>
      <w:r w:rsidRPr="00D167EB">
        <w:rPr>
          <w:rFonts w:ascii="Arial" w:eastAsia="Federo" w:hAnsi="Arial" w:cs="Arial"/>
          <w:b/>
          <w:smallCaps/>
          <w:sz w:val="32"/>
          <w:szCs w:val="32"/>
          <w:lang w:val="fr-BE"/>
        </w:rPr>
        <w:t>É</w:t>
      </w:r>
      <w:r w:rsidRPr="00D167EB">
        <w:rPr>
          <w:rFonts w:ascii="Arial" w:eastAsia="Britannic Bold" w:hAnsi="Arial" w:cs="Arial"/>
          <w:b/>
          <w:caps/>
          <w:sz w:val="32"/>
          <w:szCs w:val="32"/>
        </w:rPr>
        <w:t>N</w:t>
      </w:r>
      <w:r w:rsidRPr="00D167EB">
        <w:rPr>
          <w:rFonts w:ascii="Arial" w:eastAsia="Federo" w:hAnsi="Arial" w:cs="Arial"/>
          <w:b/>
          <w:smallCaps/>
          <w:sz w:val="32"/>
          <w:szCs w:val="32"/>
          <w:lang w:val="fr-BE"/>
        </w:rPr>
        <w:t>É</w:t>
      </w:r>
      <w:r w:rsidRPr="00D167EB">
        <w:rPr>
          <w:rFonts w:ascii="Arial" w:eastAsia="Britannic Bold" w:hAnsi="Arial" w:cs="Arial"/>
          <w:b/>
          <w:caps/>
          <w:sz w:val="32"/>
          <w:szCs w:val="32"/>
        </w:rPr>
        <w:t>RALE DES NATIONS UNIES</w:t>
      </w: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caps/>
          <w:sz w:val="32"/>
          <w:szCs w:val="32"/>
        </w:rPr>
      </w:pPr>
      <w:r w:rsidRPr="00D167EB">
        <w:rPr>
          <w:rFonts w:ascii="Arial" w:eastAsia="Britannic Bold" w:hAnsi="Arial" w:cs="Arial"/>
          <w:caps/>
          <w:sz w:val="32"/>
          <w:szCs w:val="32"/>
        </w:rPr>
        <w:t>------------</w:t>
      </w: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caps/>
          <w:sz w:val="4"/>
          <w:szCs w:val="4"/>
        </w:rPr>
      </w:pP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hAnsi="Arial" w:cs="Arial"/>
          <w:i/>
          <w:iCs/>
          <w:sz w:val="32"/>
          <w:szCs w:val="32"/>
          <w:lang w:val="fr-BE"/>
        </w:rPr>
      </w:pPr>
      <w:r w:rsidRPr="00D167EB">
        <w:rPr>
          <w:rFonts w:ascii="Arial" w:hAnsi="Arial" w:cs="Arial"/>
          <w:i/>
          <w:sz w:val="32"/>
          <w:szCs w:val="32"/>
          <w:lang w:val="fr-BE"/>
        </w:rPr>
        <w:t>THÈME</w:t>
      </w:r>
      <w:r w:rsidRPr="00D167EB">
        <w:rPr>
          <w:rFonts w:ascii="Arial" w:hAnsi="Arial" w:cs="Arial"/>
          <w:i/>
          <w:iCs/>
          <w:sz w:val="32"/>
          <w:szCs w:val="32"/>
          <w:lang w:val="fr-BE"/>
        </w:rPr>
        <w:t xml:space="preserve"> : </w:t>
      </w: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hAnsi="Arial" w:cs="Arial"/>
          <w:i/>
          <w:iCs/>
          <w:sz w:val="4"/>
          <w:szCs w:val="4"/>
          <w:lang w:val="fr-BE"/>
        </w:rPr>
      </w:pP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i/>
          <w:iCs/>
          <w:caps/>
          <w:sz w:val="32"/>
          <w:szCs w:val="32"/>
        </w:rPr>
      </w:pPr>
      <w:r w:rsidRPr="00D167EB">
        <w:rPr>
          <w:rFonts w:ascii="Arial" w:hAnsi="Arial" w:cs="Arial"/>
          <w:i/>
          <w:iCs/>
          <w:sz w:val="32"/>
          <w:szCs w:val="32"/>
          <w:lang w:val="fr-BE"/>
        </w:rPr>
        <w:t xml:space="preserve">« </w:t>
      </w:r>
      <w:r w:rsidRPr="00D167EB">
        <w:rPr>
          <w:rFonts w:ascii="Arial" w:hAnsi="Arial" w:cs="Arial"/>
          <w:b/>
          <w:bCs/>
          <w:i/>
          <w:sz w:val="32"/>
          <w:szCs w:val="32"/>
        </w:rPr>
        <w:t xml:space="preserve">L’avenir que nous voulons, l’ONU qu’il nous faut : réaffirmons notre attachement collectif au multilatéralisme - Faisons face à la COVID-19 par une action multilatérale efficace </w:t>
      </w:r>
      <w:r w:rsidRPr="00D167EB">
        <w:rPr>
          <w:rFonts w:ascii="Arial" w:hAnsi="Arial" w:cs="Arial"/>
          <w:i/>
          <w:iCs/>
          <w:sz w:val="32"/>
          <w:szCs w:val="32"/>
          <w:lang w:val="fr-BE"/>
        </w:rPr>
        <w:t>»</w:t>
      </w: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i/>
          <w:caps/>
          <w:sz w:val="32"/>
          <w:szCs w:val="32"/>
        </w:rPr>
      </w:pPr>
      <w:r w:rsidRPr="00D167EB">
        <w:rPr>
          <w:rFonts w:ascii="Arial" w:eastAsia="Britannic Bold" w:hAnsi="Arial" w:cs="Arial"/>
          <w:i/>
          <w:caps/>
          <w:sz w:val="32"/>
          <w:szCs w:val="32"/>
        </w:rPr>
        <w:t>-----------</w:t>
      </w: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i/>
          <w:caps/>
          <w:sz w:val="14"/>
          <w:szCs w:val="14"/>
        </w:rPr>
      </w:pPr>
    </w:p>
    <w:p w:rsidR="00E077C3" w:rsidRPr="00975DE6"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caps/>
          <w:sz w:val="32"/>
          <w:szCs w:val="32"/>
        </w:rPr>
      </w:pPr>
      <w:r w:rsidRPr="00D167EB">
        <w:rPr>
          <w:rFonts w:ascii="Arial" w:eastAsia="Britannic Bold" w:hAnsi="Arial" w:cs="Arial"/>
          <w:caps/>
          <w:sz w:val="32"/>
          <w:szCs w:val="32"/>
        </w:rPr>
        <w:t>D</w:t>
      </w:r>
      <w:r w:rsidRPr="00D167EB">
        <w:rPr>
          <w:rFonts w:ascii="Arial" w:eastAsia="Federo" w:hAnsi="Arial" w:cs="Arial"/>
          <w:smallCaps/>
          <w:sz w:val="32"/>
          <w:szCs w:val="32"/>
          <w:lang w:val="fr-BE"/>
        </w:rPr>
        <w:t>É</w:t>
      </w:r>
      <w:r w:rsidRPr="00D167EB">
        <w:rPr>
          <w:rFonts w:ascii="Arial" w:eastAsia="Britannic Bold" w:hAnsi="Arial" w:cs="Arial"/>
          <w:caps/>
          <w:sz w:val="32"/>
          <w:szCs w:val="32"/>
        </w:rPr>
        <w:t>CLARATION DE</w:t>
      </w:r>
      <w:r>
        <w:rPr>
          <w:rFonts w:ascii="Arial" w:eastAsia="Britannic Bold" w:hAnsi="Arial" w:cs="Arial"/>
          <w:caps/>
          <w:sz w:val="32"/>
          <w:szCs w:val="32"/>
        </w:rPr>
        <w:t xml:space="preserve"> </w:t>
      </w:r>
      <w:r w:rsidRPr="00D167EB">
        <w:rPr>
          <w:rFonts w:ascii="Arial" w:eastAsia="Britannic Bold" w:hAnsi="Arial" w:cs="Arial"/>
          <w:sz w:val="32"/>
          <w:szCs w:val="32"/>
        </w:rPr>
        <w:t>SON EXCELLENCE MONSIEUR ALASSANE OUATTARA</w:t>
      </w:r>
    </w:p>
    <w:p w:rsidR="00E077C3"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caps/>
          <w:sz w:val="32"/>
          <w:szCs w:val="32"/>
        </w:rPr>
      </w:pPr>
      <w:r w:rsidRPr="00D167EB">
        <w:rPr>
          <w:rFonts w:ascii="Arial" w:eastAsia="Britannic Bold" w:hAnsi="Arial" w:cs="Arial"/>
          <w:smallCaps/>
          <w:sz w:val="32"/>
          <w:szCs w:val="32"/>
        </w:rPr>
        <w:t>PR</w:t>
      </w:r>
      <w:r w:rsidRPr="00D167EB">
        <w:rPr>
          <w:rFonts w:ascii="Arial" w:eastAsia="Federo" w:hAnsi="Arial" w:cs="Arial"/>
          <w:smallCaps/>
          <w:sz w:val="32"/>
          <w:szCs w:val="32"/>
          <w:lang w:val="fr-BE"/>
        </w:rPr>
        <w:t>É</w:t>
      </w:r>
      <w:r w:rsidRPr="00D167EB">
        <w:rPr>
          <w:rFonts w:ascii="Arial" w:eastAsia="Britannic Bold" w:hAnsi="Arial" w:cs="Arial"/>
          <w:smallCaps/>
          <w:sz w:val="32"/>
          <w:szCs w:val="32"/>
        </w:rPr>
        <w:t>SIDENT DE LA R</w:t>
      </w:r>
      <w:r w:rsidRPr="00D167EB">
        <w:rPr>
          <w:rFonts w:ascii="Arial" w:eastAsia="Federo" w:hAnsi="Arial" w:cs="Arial"/>
          <w:smallCaps/>
          <w:sz w:val="32"/>
          <w:szCs w:val="32"/>
          <w:lang w:val="fr-BE"/>
        </w:rPr>
        <w:t>É</w:t>
      </w:r>
      <w:r w:rsidRPr="00D167EB">
        <w:rPr>
          <w:rFonts w:ascii="Arial" w:eastAsia="Britannic Bold" w:hAnsi="Arial" w:cs="Arial"/>
          <w:smallCaps/>
          <w:sz w:val="32"/>
          <w:szCs w:val="32"/>
        </w:rPr>
        <w:t>PUBLIQUE DE</w:t>
      </w:r>
      <w:r w:rsidRPr="00D167EB">
        <w:rPr>
          <w:rFonts w:ascii="Arial" w:eastAsia="Britannic Bold" w:hAnsi="Arial" w:cs="Arial"/>
          <w:caps/>
          <w:sz w:val="32"/>
          <w:szCs w:val="32"/>
        </w:rPr>
        <w:t xml:space="preserve"> C</w:t>
      </w:r>
      <w:r w:rsidRPr="00D167EB">
        <w:rPr>
          <w:rFonts w:ascii="Arial" w:hAnsi="Arial" w:cs="Arial"/>
          <w:smallCaps/>
          <w:sz w:val="32"/>
          <w:szCs w:val="32"/>
          <w:lang w:val="fr-BE"/>
        </w:rPr>
        <w:t>Ô</w:t>
      </w:r>
      <w:r w:rsidRPr="00D167EB">
        <w:rPr>
          <w:rFonts w:ascii="Arial" w:eastAsia="Britannic Bold" w:hAnsi="Arial" w:cs="Arial"/>
          <w:caps/>
          <w:sz w:val="32"/>
          <w:szCs w:val="32"/>
        </w:rPr>
        <w:t>te d’Ivoire</w:t>
      </w:r>
    </w:p>
    <w:p w:rsidR="00E077C3"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caps/>
          <w:sz w:val="32"/>
          <w:szCs w:val="32"/>
        </w:rPr>
      </w:pPr>
    </w:p>
    <w:p w:rsidR="00E077C3" w:rsidRPr="00D167EB" w:rsidRDefault="00E077C3" w:rsidP="00E077C3">
      <w:pPr>
        <w:pBdr>
          <w:top w:val="single" w:sz="12" w:space="0" w:color="auto"/>
          <w:left w:val="single" w:sz="12" w:space="0" w:color="auto"/>
          <w:bottom w:val="single" w:sz="12" w:space="0" w:color="auto"/>
          <w:right w:val="single" w:sz="12" w:space="3" w:color="auto"/>
        </w:pBdr>
        <w:shd w:val="clear" w:color="auto" w:fill="F2F2F2"/>
        <w:suppressAutoHyphens/>
        <w:autoSpaceDN w:val="0"/>
        <w:spacing w:after="0" w:line="240" w:lineRule="auto"/>
        <w:jc w:val="center"/>
        <w:rPr>
          <w:rFonts w:ascii="Arial" w:eastAsia="Britannic Bold" w:hAnsi="Arial" w:cs="Arial"/>
          <w:caps/>
          <w:sz w:val="32"/>
          <w:szCs w:val="32"/>
        </w:rPr>
      </w:pPr>
      <w:r>
        <w:rPr>
          <w:rFonts w:ascii="Arial" w:eastAsia="Britannic Bold" w:hAnsi="Arial" w:cs="Arial"/>
          <w:caps/>
          <w:sz w:val="32"/>
          <w:szCs w:val="32"/>
        </w:rPr>
        <w:t>Abidjan, le 24 septembre 2020</w:t>
      </w:r>
    </w:p>
    <w:p w:rsidR="00297428" w:rsidRDefault="00297428" w:rsidP="00297428">
      <w:pPr>
        <w:spacing w:line="360" w:lineRule="auto"/>
        <w:jc w:val="both"/>
        <w:rPr>
          <w:rFonts w:ascii="Tahoma" w:eastAsia="Times New Roman" w:hAnsi="Tahoma" w:cs="Tahoma"/>
          <w:b/>
          <w:sz w:val="36"/>
          <w:szCs w:val="36"/>
        </w:rPr>
      </w:pPr>
    </w:p>
    <w:p w:rsidR="00297428" w:rsidRDefault="00297428" w:rsidP="00297428">
      <w:pPr>
        <w:spacing w:line="360" w:lineRule="auto"/>
        <w:jc w:val="both"/>
        <w:rPr>
          <w:rFonts w:ascii="Tahoma" w:eastAsia="Times New Roman" w:hAnsi="Tahoma" w:cs="Tahoma"/>
          <w:b/>
          <w:sz w:val="36"/>
          <w:szCs w:val="36"/>
        </w:rPr>
      </w:pPr>
    </w:p>
    <w:p w:rsidR="00297428" w:rsidRDefault="00297428" w:rsidP="00297428">
      <w:pPr>
        <w:spacing w:line="360" w:lineRule="auto"/>
        <w:jc w:val="both"/>
        <w:rPr>
          <w:rFonts w:ascii="Tahoma" w:eastAsia="Times New Roman" w:hAnsi="Tahoma" w:cs="Tahoma"/>
          <w:b/>
          <w:sz w:val="36"/>
          <w:szCs w:val="36"/>
        </w:rPr>
      </w:pPr>
    </w:p>
    <w:p w:rsidR="00297428" w:rsidRDefault="00297428" w:rsidP="00297428">
      <w:pPr>
        <w:spacing w:line="360" w:lineRule="auto"/>
        <w:jc w:val="both"/>
        <w:rPr>
          <w:rFonts w:ascii="Tahoma" w:eastAsia="Times New Roman" w:hAnsi="Tahoma" w:cs="Tahoma"/>
          <w:b/>
          <w:sz w:val="36"/>
          <w:szCs w:val="36"/>
        </w:rPr>
      </w:pPr>
    </w:p>
    <w:p w:rsidR="00297428" w:rsidRDefault="00297428" w:rsidP="00297428">
      <w:pPr>
        <w:spacing w:line="360" w:lineRule="auto"/>
        <w:jc w:val="both"/>
        <w:rPr>
          <w:rFonts w:ascii="Tahoma" w:eastAsia="Times New Roman" w:hAnsi="Tahoma" w:cs="Tahoma"/>
          <w:b/>
          <w:sz w:val="36"/>
          <w:szCs w:val="36"/>
        </w:rPr>
      </w:pPr>
    </w:p>
    <w:p w:rsidR="00297428" w:rsidRDefault="00297428" w:rsidP="00297428">
      <w:pPr>
        <w:spacing w:line="360" w:lineRule="auto"/>
        <w:jc w:val="both"/>
        <w:rPr>
          <w:rFonts w:ascii="Tahoma" w:eastAsia="Times New Roman" w:hAnsi="Tahoma" w:cs="Tahoma"/>
          <w:b/>
          <w:sz w:val="36"/>
          <w:szCs w:val="36"/>
        </w:rPr>
      </w:pPr>
    </w:p>
    <w:p w:rsidR="00297428" w:rsidRDefault="00297428" w:rsidP="00297428">
      <w:pPr>
        <w:spacing w:line="360" w:lineRule="auto"/>
        <w:jc w:val="both"/>
        <w:rPr>
          <w:rFonts w:ascii="Tahoma" w:eastAsia="Times New Roman" w:hAnsi="Tahoma" w:cs="Tahoma"/>
          <w:b/>
          <w:sz w:val="36"/>
          <w:szCs w:val="36"/>
        </w:rPr>
      </w:pPr>
    </w:p>
    <w:p w:rsidR="00080DDA" w:rsidRDefault="00080DDA" w:rsidP="00080DDA">
      <w:pPr>
        <w:spacing w:after="0" w:line="240" w:lineRule="auto"/>
        <w:ind w:hanging="270"/>
        <w:jc w:val="both"/>
        <w:rPr>
          <w:rStyle w:val="bumpedfont15"/>
          <w:rFonts w:ascii="Tahoma" w:eastAsia="Times New Roman" w:hAnsi="Tahoma" w:cs="Tahoma"/>
          <w:bCs/>
          <w:sz w:val="24"/>
          <w:szCs w:val="24"/>
        </w:rPr>
      </w:pPr>
      <w:r>
        <w:rPr>
          <w:rFonts w:ascii="Tahoma" w:hAnsi="Tahoma" w:cs="Tahoma"/>
        </w:rPr>
        <w:t xml:space="preserve">  </w:t>
      </w:r>
      <w:r w:rsidR="00656545">
        <w:rPr>
          <w:rStyle w:val="s29"/>
          <w:rFonts w:ascii="Tahoma" w:eastAsia="Times New Roman" w:hAnsi="Tahoma" w:cs="Tahoma"/>
          <w:sz w:val="24"/>
          <w:szCs w:val="24"/>
        </w:rPr>
        <w:t xml:space="preserve">   </w:t>
      </w:r>
      <w:r w:rsidRPr="00D81C31">
        <w:rPr>
          <w:rStyle w:val="s29"/>
          <w:rFonts w:ascii="Tahoma" w:eastAsia="Times New Roman" w:hAnsi="Tahoma" w:cs="Tahoma"/>
          <w:sz w:val="24"/>
          <w:szCs w:val="24"/>
        </w:rPr>
        <w:t>▪ </w:t>
      </w:r>
      <w:r w:rsidRPr="00D81C31">
        <w:rPr>
          <w:rStyle w:val="bumpedfont15"/>
          <w:rFonts w:ascii="Tahoma" w:eastAsia="Times New Roman" w:hAnsi="Tahoma" w:cs="Tahoma"/>
          <w:bCs/>
          <w:sz w:val="24"/>
          <w:szCs w:val="24"/>
        </w:rPr>
        <w:t>Excellence Monsieur </w:t>
      </w:r>
      <w:proofErr w:type="spellStart"/>
      <w:r w:rsidRPr="00D81C31">
        <w:rPr>
          <w:rStyle w:val="bumpedfont15"/>
          <w:rFonts w:ascii="Tahoma" w:eastAsia="Times New Roman" w:hAnsi="Tahoma" w:cs="Tahoma"/>
          <w:bCs/>
          <w:sz w:val="24"/>
          <w:szCs w:val="24"/>
        </w:rPr>
        <w:t>Volkan</w:t>
      </w:r>
      <w:proofErr w:type="spellEnd"/>
      <w:r w:rsidRPr="00D81C31">
        <w:rPr>
          <w:rStyle w:val="bumpedfont15"/>
          <w:rFonts w:ascii="Tahoma" w:eastAsia="Times New Roman" w:hAnsi="Tahoma" w:cs="Tahoma"/>
          <w:bCs/>
          <w:sz w:val="24"/>
          <w:szCs w:val="24"/>
        </w:rPr>
        <w:t> </w:t>
      </w:r>
      <w:proofErr w:type="spellStart"/>
      <w:r w:rsidRPr="00D81C31">
        <w:rPr>
          <w:rStyle w:val="bumpedfont15"/>
          <w:rFonts w:ascii="Tahoma" w:eastAsia="Times New Roman" w:hAnsi="Tahoma" w:cs="Tahoma"/>
          <w:bCs/>
          <w:sz w:val="24"/>
          <w:szCs w:val="24"/>
        </w:rPr>
        <w:t>Bozkir</w:t>
      </w:r>
      <w:proofErr w:type="spellEnd"/>
      <w:r w:rsidRPr="00D81C31">
        <w:rPr>
          <w:rStyle w:val="bumpedfont15"/>
          <w:rFonts w:ascii="Tahoma" w:eastAsia="Times New Roman" w:hAnsi="Tahoma" w:cs="Tahoma"/>
          <w:bCs/>
          <w:sz w:val="24"/>
          <w:szCs w:val="24"/>
        </w:rPr>
        <w:t>, Président de la 75</w:t>
      </w:r>
      <w:r w:rsidRPr="00D81C31">
        <w:rPr>
          <w:rStyle w:val="bumpedfont15"/>
          <w:rFonts w:ascii="Tahoma" w:eastAsia="Times New Roman" w:hAnsi="Tahoma" w:cs="Tahoma"/>
          <w:bCs/>
          <w:sz w:val="24"/>
          <w:szCs w:val="24"/>
          <w:vertAlign w:val="superscript"/>
        </w:rPr>
        <w:t>e</w:t>
      </w:r>
      <w:r w:rsidRPr="00D81C31">
        <w:rPr>
          <w:rStyle w:val="bumpedfont15"/>
          <w:rFonts w:ascii="Tahoma" w:eastAsia="Times New Roman" w:hAnsi="Tahoma" w:cs="Tahoma"/>
          <w:bCs/>
          <w:sz w:val="24"/>
          <w:szCs w:val="24"/>
        </w:rPr>
        <w:t xml:space="preserve"> session de l'Assemblée </w:t>
      </w:r>
      <w:r>
        <w:rPr>
          <w:rStyle w:val="bumpedfont15"/>
          <w:rFonts w:ascii="Tahoma" w:eastAsia="Times New Roman" w:hAnsi="Tahoma" w:cs="Tahoma"/>
          <w:bCs/>
          <w:sz w:val="24"/>
          <w:szCs w:val="24"/>
        </w:rPr>
        <w:t xml:space="preserve">     </w:t>
      </w:r>
    </w:p>
    <w:p w:rsidR="00080DDA" w:rsidRPr="00656545" w:rsidRDefault="00080DDA" w:rsidP="00656545">
      <w:pPr>
        <w:spacing w:after="0" w:line="240" w:lineRule="auto"/>
        <w:ind w:hanging="270"/>
        <w:jc w:val="both"/>
        <w:rPr>
          <w:rFonts w:ascii="Tahoma" w:eastAsia="Times New Roman" w:hAnsi="Tahoma" w:cs="Tahoma"/>
          <w:bCs/>
          <w:sz w:val="24"/>
          <w:szCs w:val="24"/>
        </w:rPr>
      </w:pPr>
      <w:r>
        <w:rPr>
          <w:rStyle w:val="bumpedfont15"/>
          <w:rFonts w:ascii="Tahoma" w:eastAsia="Times New Roman" w:hAnsi="Tahoma" w:cs="Tahoma"/>
          <w:bCs/>
          <w:sz w:val="24"/>
          <w:szCs w:val="24"/>
        </w:rPr>
        <w:t xml:space="preserve">       </w:t>
      </w:r>
      <w:r w:rsidR="00115DD3" w:rsidRPr="00D81C31">
        <w:rPr>
          <w:rStyle w:val="bumpedfont15"/>
          <w:rFonts w:ascii="Tahoma" w:eastAsia="Times New Roman" w:hAnsi="Tahoma" w:cs="Tahoma"/>
          <w:bCs/>
          <w:sz w:val="24"/>
          <w:szCs w:val="24"/>
        </w:rPr>
        <w:t>G</w:t>
      </w:r>
      <w:r w:rsidR="00115DD3">
        <w:rPr>
          <w:rStyle w:val="bumpedfont15"/>
          <w:rFonts w:ascii="Tahoma" w:eastAsia="Times New Roman" w:hAnsi="Tahoma" w:cs="Tahoma"/>
          <w:bCs/>
          <w:sz w:val="24"/>
          <w:szCs w:val="24"/>
        </w:rPr>
        <w:t xml:space="preserve">énérale </w:t>
      </w:r>
      <w:bookmarkStart w:id="0" w:name="_GoBack"/>
      <w:bookmarkEnd w:id="0"/>
      <w:r w:rsidRPr="00D81C31">
        <w:rPr>
          <w:rStyle w:val="bumpedfont15"/>
          <w:rFonts w:ascii="Tahoma" w:eastAsia="Times New Roman" w:hAnsi="Tahoma" w:cs="Tahoma"/>
          <w:bCs/>
          <w:sz w:val="24"/>
          <w:szCs w:val="24"/>
        </w:rPr>
        <w:t>des Nations Unies ;</w:t>
      </w:r>
    </w:p>
    <w:p w:rsidR="00080DDA" w:rsidRPr="00D81C31" w:rsidRDefault="00080DDA" w:rsidP="00080DDA">
      <w:pPr>
        <w:pStyle w:val="s33"/>
        <w:spacing w:before="0" w:beforeAutospacing="0" w:after="0" w:afterAutospacing="0"/>
        <w:jc w:val="both"/>
        <w:rPr>
          <w:rFonts w:ascii="Tahoma" w:eastAsia="Times New Roman" w:hAnsi="Tahoma" w:cs="Tahoma"/>
        </w:rPr>
      </w:pPr>
      <w:r w:rsidRPr="00D81C31">
        <w:rPr>
          <w:rFonts w:ascii="Tahoma" w:hAnsi="Tahoma" w:cs="Tahoma"/>
        </w:rPr>
        <w:t> </w:t>
      </w:r>
      <w:r w:rsidRPr="00D81C31">
        <w:rPr>
          <w:rStyle w:val="s29"/>
          <w:rFonts w:ascii="Tahoma" w:eastAsia="Times New Roman" w:hAnsi="Tahoma" w:cs="Tahoma"/>
        </w:rPr>
        <w:t>▪ </w:t>
      </w:r>
      <w:r w:rsidRPr="00D81C31">
        <w:rPr>
          <w:rStyle w:val="bumpedfont15"/>
          <w:rFonts w:ascii="Tahoma" w:eastAsia="Times New Roman" w:hAnsi="Tahoma" w:cs="Tahoma"/>
          <w:bCs/>
        </w:rPr>
        <w:t>Excellences, Mesdames et Messieurs les Chefs d'Etat et de Gouvernement ;</w:t>
      </w:r>
    </w:p>
    <w:p w:rsidR="00080DDA" w:rsidRPr="00D81C31" w:rsidRDefault="00080DDA" w:rsidP="00080DDA">
      <w:pPr>
        <w:pStyle w:val="s33"/>
        <w:spacing w:before="0" w:beforeAutospacing="0" w:after="0" w:afterAutospacing="0"/>
        <w:jc w:val="both"/>
        <w:rPr>
          <w:rFonts w:ascii="Tahoma" w:eastAsia="Times New Roman" w:hAnsi="Tahoma" w:cs="Tahoma"/>
        </w:rPr>
      </w:pPr>
      <w:r w:rsidRPr="00D81C31">
        <w:rPr>
          <w:rFonts w:ascii="Tahoma" w:hAnsi="Tahoma" w:cs="Tahoma"/>
        </w:rPr>
        <w:t> </w:t>
      </w:r>
      <w:r w:rsidRPr="00D81C31">
        <w:rPr>
          <w:rStyle w:val="s29"/>
          <w:rFonts w:ascii="Tahoma" w:eastAsia="Times New Roman" w:hAnsi="Tahoma" w:cs="Tahoma"/>
        </w:rPr>
        <w:t>▪ </w:t>
      </w:r>
      <w:r w:rsidRPr="00D81C31">
        <w:rPr>
          <w:rStyle w:val="bumpedfont15"/>
          <w:rFonts w:ascii="Tahoma" w:eastAsia="Times New Roman" w:hAnsi="Tahoma" w:cs="Tahoma"/>
          <w:bCs/>
        </w:rPr>
        <w:t xml:space="preserve">Excellence Monsieur Antonio </w:t>
      </w:r>
      <w:proofErr w:type="spellStart"/>
      <w:r w:rsidRPr="00D81C31">
        <w:rPr>
          <w:rStyle w:val="bumpedfont15"/>
          <w:rFonts w:ascii="Tahoma" w:eastAsia="Times New Roman" w:hAnsi="Tahoma" w:cs="Tahoma"/>
          <w:bCs/>
        </w:rPr>
        <w:t>Gutteres</w:t>
      </w:r>
      <w:proofErr w:type="spellEnd"/>
      <w:r w:rsidRPr="00D81C31">
        <w:rPr>
          <w:rStyle w:val="bumpedfont15"/>
          <w:rFonts w:ascii="Tahoma" w:eastAsia="Times New Roman" w:hAnsi="Tahoma" w:cs="Tahoma"/>
          <w:bCs/>
        </w:rPr>
        <w:t>, Secrétaire général des Nations Unies ;</w:t>
      </w:r>
    </w:p>
    <w:p w:rsidR="00080DDA" w:rsidRPr="00D81C31" w:rsidRDefault="00080DDA" w:rsidP="00080DDA">
      <w:pPr>
        <w:pStyle w:val="s33"/>
        <w:spacing w:before="0" w:beforeAutospacing="0" w:after="0" w:afterAutospacing="0"/>
        <w:jc w:val="both"/>
        <w:rPr>
          <w:rFonts w:ascii="Tahoma" w:eastAsia="Times New Roman" w:hAnsi="Tahoma" w:cs="Tahoma"/>
        </w:rPr>
      </w:pPr>
      <w:r w:rsidRPr="00D81C31">
        <w:rPr>
          <w:rFonts w:ascii="Tahoma" w:hAnsi="Tahoma" w:cs="Tahoma"/>
        </w:rPr>
        <w:t> </w:t>
      </w:r>
      <w:r w:rsidRPr="00D81C31">
        <w:rPr>
          <w:rStyle w:val="s29"/>
          <w:rFonts w:ascii="Tahoma" w:eastAsia="Times New Roman" w:hAnsi="Tahoma" w:cs="Tahoma"/>
        </w:rPr>
        <w:t>▪ </w:t>
      </w:r>
      <w:r w:rsidRPr="00D81C31">
        <w:rPr>
          <w:rStyle w:val="bumpedfont15"/>
          <w:rFonts w:ascii="Tahoma" w:eastAsia="Times New Roman" w:hAnsi="Tahoma" w:cs="Tahoma"/>
          <w:bCs/>
        </w:rPr>
        <w:t>Mesdames et Messieurs ;</w:t>
      </w:r>
    </w:p>
    <w:p w:rsidR="00080DDA" w:rsidRPr="00D81C31" w:rsidRDefault="00080DDA" w:rsidP="00080DDA">
      <w:pPr>
        <w:pStyle w:val="s33"/>
        <w:spacing w:before="0" w:beforeAutospacing="0" w:after="0" w:afterAutospacing="0"/>
        <w:jc w:val="both"/>
        <w:rPr>
          <w:rFonts w:ascii="Tahoma" w:eastAsia="Times New Roman" w:hAnsi="Tahoma" w:cs="Tahoma"/>
          <w:bCs/>
        </w:rPr>
      </w:pPr>
      <w:r w:rsidRPr="00D81C31">
        <w:rPr>
          <w:rFonts w:ascii="Tahoma" w:hAnsi="Tahoma" w:cs="Tahoma"/>
        </w:rPr>
        <w:t> </w:t>
      </w:r>
      <w:r w:rsidRPr="00D81C31">
        <w:rPr>
          <w:rStyle w:val="s29"/>
          <w:rFonts w:ascii="Tahoma" w:eastAsia="Times New Roman" w:hAnsi="Tahoma" w:cs="Tahoma"/>
        </w:rPr>
        <w:t>▪ </w:t>
      </w:r>
      <w:r w:rsidRPr="00D81C31">
        <w:rPr>
          <w:rStyle w:val="bumpedfont15"/>
          <w:rFonts w:ascii="Tahoma" w:eastAsia="Times New Roman" w:hAnsi="Tahoma" w:cs="Tahoma"/>
          <w:bCs/>
        </w:rPr>
        <w:t>Honorables Délégués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Monsieur le Président,</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Je voudrais, à l’entame de mon propos, vous féliciter pour votre brillante élection à la Présidence de la 75</w:t>
      </w:r>
      <w:r w:rsidRPr="00D81C31">
        <w:rPr>
          <w:rStyle w:val="bumpedfont15"/>
          <w:rFonts w:ascii="Tahoma" w:hAnsi="Tahoma" w:cs="Tahoma"/>
          <w:vertAlign w:val="superscript"/>
        </w:rPr>
        <w:t>e</w:t>
      </w:r>
      <w:r w:rsidRPr="00D81C31">
        <w:rPr>
          <w:rStyle w:val="bumpedfont15"/>
          <w:rFonts w:ascii="Tahoma" w:hAnsi="Tahoma" w:cs="Tahoma"/>
        </w:rPr>
        <w:t> session de l’Assemblée générale des Nations Unies, et rendre un vibrant hommage à votre prédécesseur, le Professeur </w:t>
      </w:r>
      <w:proofErr w:type="spellStart"/>
      <w:r w:rsidRPr="00D81C31">
        <w:rPr>
          <w:rStyle w:val="bumpedfont15"/>
          <w:rFonts w:ascii="Tahoma" w:hAnsi="Tahoma" w:cs="Tahoma"/>
        </w:rPr>
        <w:t>Tijjani</w:t>
      </w:r>
      <w:proofErr w:type="spellEnd"/>
      <w:r w:rsidRPr="00D81C31">
        <w:rPr>
          <w:rStyle w:val="bumpedfont15"/>
          <w:rFonts w:ascii="Tahoma" w:hAnsi="Tahoma" w:cs="Tahoma"/>
        </w:rPr>
        <w:t> Muhammad-Bande du Nigeria, pour avoir su adapter le fonctionnement de l’Assemblée générale aux contraintes liées à la maladie à coronavirus 2019 (COVID-19).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Cet hommage va également à l’endroit du Secrétaire général des Nations Unies, Monsieur Antonio </w:t>
      </w:r>
      <w:proofErr w:type="spellStart"/>
      <w:r w:rsidRPr="00D81C31">
        <w:rPr>
          <w:rStyle w:val="bumpedfont15"/>
          <w:rFonts w:ascii="Tahoma" w:hAnsi="Tahoma" w:cs="Tahoma"/>
        </w:rPr>
        <w:t>Guterres</w:t>
      </w:r>
      <w:proofErr w:type="spellEnd"/>
      <w:r w:rsidRPr="00D81C31">
        <w:rPr>
          <w:rStyle w:val="bumpedfont15"/>
          <w:rFonts w:ascii="Tahoma" w:hAnsi="Tahoma" w:cs="Tahoma"/>
        </w:rPr>
        <w:t>, pour son plaidoyer inlassable en faveur d’un soutien plus affirmé aux pays en développement, face à cette crise sanitaire sans précédent. La forme inédite de cette 75</w:t>
      </w:r>
      <w:r w:rsidRPr="00D81C31">
        <w:rPr>
          <w:rStyle w:val="bumpedfont15"/>
          <w:rFonts w:ascii="Tahoma" w:hAnsi="Tahoma" w:cs="Tahoma"/>
          <w:vertAlign w:val="superscript"/>
        </w:rPr>
        <w:t>e</w:t>
      </w:r>
      <w:r w:rsidRPr="00D81C31">
        <w:rPr>
          <w:rStyle w:val="bumpedfont15"/>
          <w:rFonts w:ascii="Tahoma" w:hAnsi="Tahoma" w:cs="Tahoma"/>
        </w:rPr>
        <w:t> session de notre Assemblée générale nous interpelle sur la gravité de la situation que le monde traverse, et sur la nécessité de tout mettre en œuvre pour que notre Organisation continue à remplir ses missions au service de l’humanité.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Monsieur le Président,</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Excellences,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Mesdames et Messieurs,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Depuis plusieurs mois, la COVID-19 bouleverse la vie de nos Etats et plonge le monde dans une crise socioéconomique de grande ampleur, la plus grave depuis le début du 21</w:t>
      </w:r>
      <w:r w:rsidRPr="00D81C31">
        <w:rPr>
          <w:rStyle w:val="bumpedfont15"/>
          <w:rFonts w:ascii="Tahoma" w:hAnsi="Tahoma" w:cs="Tahoma"/>
          <w:vertAlign w:val="superscript"/>
        </w:rPr>
        <w:t>e</w:t>
      </w:r>
      <w:r w:rsidRPr="00D81C31">
        <w:rPr>
          <w:rStyle w:val="bumpedfont15"/>
          <w:rFonts w:ascii="Tahoma" w:hAnsi="Tahoma" w:cs="Tahoma"/>
        </w:rPr>
        <w:t> siècle. En dépit des progrès importants réalisés dans les domaines de la santé et de la recherche scientifique, nous semblons impuissants à stopper la propagation du virus ou à atténuer son impact. Le nombre de décès causés par la pandémie est en constante hausse, l’économie mondiale est quasiment à l’arrêt et les pays vivent désormais retranchés derrière leurs frontières. Le quotidien des populations est totalement bouleversé, avec des conséquences dramatiques pour les couches les plus fragiles.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Dans ces conditions, la pandémie pourrait effacer plus d’une décennie de croissance économique et de progrès sociaux réalisés par le continent africain qui fait preuve, de l’avis de tous, d’une extraordinaire résilience. Cette bonne évolution est due, notamment, à la capacité d’anticipation des Gouvernements et à l’adoption de plans de riposte courageux, en dépit de ressources limitées.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lastRenderedPageBreak/>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Pour faire face à cette pandémie, mon pays, la Côte d’Ivoire, a adopté un Plan de Riposte Sanitaire d’environ 171 millions de dollars US et un Plan de Soutien Economique, Social et Humanitaire de 3 milliards de dollars US, destiné à soutenir le secteur privé et les ménages à revenus modestes. Au total, cet effort massif sans précédent, qui représente 5% du PIB de mon pays, a permis d’obtenir des résultats impressionnants dans la lutte contre la COVID-19. Ces résultats figurent, d’ailleurs, parmi les meilleurs du continent africain, grâce, notamment, à un corps médical compétent et dévoué.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shd w:val="clear" w:color="auto" w:fill="FFFFFF"/>
        </w:rPr>
        <w:t>C’est le lieu de saluer la solidarité internationale dont a bénéficié la Côte d’Ivoire pour la mise en œuvre de ces programmes et de remercier tous les pays amis ainsi que les partenaires au développement qui nous ont apporté appui et assistance à travers diverses contributions financières, techniques et matérielles</w:t>
      </w:r>
      <w:r w:rsidRPr="00D81C31">
        <w:rPr>
          <w:rStyle w:val="bumpedfont15"/>
          <w:rFonts w:ascii="Tahoma" w:hAnsi="Tahoma" w:cs="Tahoma"/>
        </w:rPr>
        <w:t>.</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Ces excellents résultats sont également le fruit d’importantes réformes et investissements dans le domaine de la santé. En effet,</w:t>
      </w:r>
      <w:r w:rsidRPr="00D81C31">
        <w:rPr>
          <w:rStyle w:val="bumpedfont15"/>
          <w:rFonts w:ascii="Tahoma" w:hAnsi="Tahoma" w:cs="Tahoma"/>
          <w:shd w:val="clear" w:color="auto" w:fill="FFFFFF"/>
        </w:rPr>
        <w:t> nous avons, au cours de la période 2018-2020, investi environ 1 milliard 500 millions de dollars US dans le secteur de la santé pour accompagner la mise en place de la Couverture Maladie Universelle. Nous entendons poursuivre cette trajectoire vertueuse en matière de gouvernance sanitaire, sur la période 2021-2025, avec un investissement d’environ 3 milliards de dollars US.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Toutefois, face à cet ennemi commun qu’est la Covid-19, le monde a affiché un front désuni qui perdure et retarde l’émergence d’une solution collective et efficace. Dans la panique suscitée par la COVID-19, nous avons délaissé les cadres et instruments qui nous auraient permis d’exprimer davantage de solidarité, de mobiliser les ressources nécessaires au financement des plans de riposte sanitaire, économique et humanitaire nationaux. En ce qui concerne l’Afrique et plus particulièrement mon pays, le soutien multiforme apporté par certains de nos principaux partenaires au développement est important, mais il s’avère insuffisant et sans commune mesure avec les montants dégagés individuellement par les grandes économies, ou collectivement par certaines communautés régionales au profit de leurs membres.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Monsieur le Président,</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Excellences,</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Mesdames et Messieurs,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Face à la progression de la COVID-19, les pays en développement, notamment les pays africains, subissent plus durement les effets économiques et sociaux de l’absence d’initiatives de portée mondiale en faveur de leurs économies. Dans ce contexte, en ma qualité de Champion de la mise en œuvre de l’Agenda 2063 de l’Union Africaine, je me réjouis de l’initiative du G20 d’accorder un moratoire sur le service de la dette publique bilatérale au profit de plusieurs pays africains.</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 xml:space="preserve">J’appelle l’ensemble des partenaires du continent à prendre des mesures plus courageuses, destinées à soulager nos économies durement affectées par les effets de la COVID-19. Les besoins financiers de l’Afrique sont évalués à 100 milliards de dollars US par an sur trois (3) ans, soit au total 300 milliards de dollars US. En outre, les </w:t>
      </w:r>
      <w:r w:rsidRPr="00D81C31">
        <w:rPr>
          <w:rStyle w:val="bumpedfont15"/>
          <w:rFonts w:ascii="Tahoma" w:hAnsi="Tahoma" w:cs="Tahoma"/>
        </w:rPr>
        <w:lastRenderedPageBreak/>
        <w:t>pays devraient disposer de marges de manœuvre budgétaires afin de leur permettre de poursuivre les investissements sociaux nécessaires et tenir compte des besoins en matière de sécurité, notamment dans les pays confrontés au terrorisme.</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Style w:val="bumpedfont15"/>
          <w:rFonts w:ascii="Tahoma" w:hAnsi="Tahoma" w:cs="Tahoma"/>
        </w:rPr>
      </w:pPr>
      <w:r w:rsidRPr="00D81C31">
        <w:rPr>
          <w:rStyle w:val="bumpedfont15"/>
          <w:rFonts w:ascii="Tahoma" w:hAnsi="Tahoma" w:cs="Tahoma"/>
        </w:rPr>
        <w:t>Le monde doit, enfin, entendre l’appel des Africains à l’annulation de la dette publique de leurs pays. Mon pays soutient les démarches de l’Union Africaine visant à renégocier, de manière collective, la dette du continent avec les créanciers, et à obtenir une extension du moratoire sur la dette, évoqué plus haut. Mais, il faut aller plus loin et agir sans plus tarder. Les pays africains ont besoin de solutions pérennes, notamment de liquidités et d’investissements, afin de résister au choc inédit subi par nos populations et de poursuivre le processus de développement du continent.</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Parmi ces solutions, je recommande le recours aux Droits de tirage spéciaux du Fonds Monétaire International ; un mécanisme qui a déjà fait preuve d’efficacité lors de la crise financière mondiale de 2008-2009.</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La lutte contre la COVID-19 ne doit pas faire oublier les autres maladies telles que le Paludisme et le SIDA, qui font davantage de victimes dans les pays africains. Elle ne doit surtout pas réduire, à néant, les efforts en matière de lutte contre la pauvreté. Dans ce domaine, mon pays a engagé des réformes vigoureuses qui ont permis de faire reculer la pauvreté de 15,6 points de pourcentage en huit ans.</w:t>
      </w:r>
    </w:p>
    <w:p w:rsidR="00080DDA" w:rsidRPr="00D81C31" w:rsidRDefault="00080DDA" w:rsidP="00080DDA">
      <w:pPr>
        <w:pStyle w:val="s33"/>
        <w:spacing w:before="0" w:beforeAutospacing="0" w:after="0" w:afterAutospacing="0"/>
        <w:jc w:val="both"/>
        <w:rPr>
          <w:rStyle w:val="bumpedfont15"/>
          <w:rFonts w:ascii="Tahoma" w:hAnsi="Tahoma" w:cs="Tahoma"/>
        </w:rPr>
      </w:pPr>
      <w:r w:rsidRPr="00D81C31">
        <w:rPr>
          <w:rStyle w:val="bumpedfont15"/>
          <w:rFonts w:ascii="Tahoma" w:hAnsi="Tahoma" w:cs="Tahoma"/>
        </w:rPr>
        <w:t>L’Etude régionale sur la pauvreté de l’Union Économique et Monétaire Ouest Africaine (UEMOA) et de la Banque Mondiale confirme, en effet, que la Côte d’Ivoire est passée d’un taux de pauvreté de 55,01% en 2011 à 39,4% en 2018. Ce sont donc environ 1,6 millions d’Ivoiriennes et d’Ivoiriens qui ont été sortis de la pauvreté pendant cette période.</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De même, toujours selon les statistiques récentes de la Banque Mondiale, le Produit Intérieur Brut (PIB) par tête d’habitant de la Côte d’Ivoire a plus que doublé, passant ainsi de 1120 dollars US en 2011 à 2290 dollars US en 2019, faisant de la Côte d’Ivoire le pays  avec le plus fort revenu par tête d’habitant dans la sous-région ouest-africaine.</w:t>
      </w:r>
    </w:p>
    <w:p w:rsidR="00080DDA" w:rsidRPr="00D81C31" w:rsidRDefault="00080DDA" w:rsidP="00080DDA">
      <w:pPr>
        <w:pStyle w:val="s33"/>
        <w:spacing w:before="0" w:beforeAutospacing="0" w:after="0" w:afterAutospacing="0"/>
        <w:jc w:val="both"/>
        <w:rPr>
          <w:rStyle w:val="bumpedfont15"/>
          <w:rFonts w:ascii="Tahoma" w:hAnsi="Tahoma" w:cs="Tahoma"/>
        </w:rPr>
      </w:pP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 xml:space="preserve">Ces performances, la Côte d’Ivoire les doit à une économie dynamique portée par une gouvernance rigoureuse, qui nous a permis, au cours des neuf (9) dernières années, de réaliser un taux de croissance moyen de 8% par an. Le taux de croissance de l’économie est estimé à environ 1,8% en 2020 et sera d’environ 7,9% en 2021. En dépit du contexte particulièrement difficile lié à la COVID-19, nous continuons la mise en œuvre des programmes à impacts sociaux, tels que le Programme Social du Gouvernement qui nous permettra de réduire davantage le taux de pauvreté.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C’est ainsi que nous avons, grâce aux programmes d’électrification, d’adduction en eau potable et d’amélioration de l’offre en matière d’éducation et de santé, permis à des millions de nos concitoyens de bénéficier de l’électricité et de l’eau potable, et d’avoir à proximité de leurs lieux de vie, des écoles et des centres de santé.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Monsieur le Président,</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Excellences,</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Mesdames et Messieurs,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Style w:val="bumpedfont15"/>
          <w:rFonts w:ascii="Tahoma" w:hAnsi="Tahoma" w:cs="Tahoma"/>
        </w:rPr>
      </w:pPr>
      <w:r w:rsidRPr="00D81C31">
        <w:rPr>
          <w:rStyle w:val="bumpedfont15"/>
          <w:rFonts w:ascii="Tahoma" w:hAnsi="Tahoma" w:cs="Tahoma"/>
        </w:rPr>
        <w:lastRenderedPageBreak/>
        <w:t>La pandémie de COVID-19 nous rappelle combien le monde a besoin des Nations Unies pour agir, ensemble, dans l’intérêt commun. Nous devons remettre notre Organisation commune au centre de la riposte collective contre cette pandémie. Ainsi, au niveau sanitaire, il s’agira de garantir l’accès de tous à un vaccin dès qu’il sera disponible.</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Au niveau économique, l'assistance financière en faveur des pays en développement devra être accrue et mieux coordonnée.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La COVID-19 dessine les menaces auxquelles notre monde est appelé à faire face au cours des prochaines années, et qui doivent nous amener à renforcer les moyens d’action des Nations Unies, et son partenariat avec les Organisations régionales. Aucun pays ne pourra relever tout seul ces nouveaux défis, en raison de leur caractère global et de leurs conséquences néfastes sur les populations et les économies.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Hélas, de nos jours,</w:t>
      </w:r>
      <w:r w:rsidRPr="00D81C31">
        <w:rPr>
          <w:rStyle w:val="bumpedfont15"/>
          <w:rFonts w:ascii="Tahoma" w:hAnsi="Tahoma" w:cs="Tahoma"/>
          <w:shd w:val="clear" w:color="auto" w:fill="FFFFFF"/>
        </w:rPr>
        <w:t> l’on constate que l’efficacité des Nations Unies et des mécanismes de coopération multilatérale, où se forgent les solutions consensuelles aux défis globaux, est constamment mise à rude épreuve, en raison d’initiatives unilatérales nourries par des rivalités stratégiques et des leaderships concurrents.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Monsieur le Président,</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Excellences,</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Mesdames et Messieurs,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L’Organisation des Nations Unies célèbre cette année ses soixante-quinze (75) ans. Je demeure convaincu que nous devons soutenir et redynamiser le multilatéralisme, seul capable de garantir durablement la paix et la stabilité internationales. Les défis liés au réchauffement climatique, à la pauvreté, au terrorisme et à la persistance de la menace nucléaire et des conflits armés, entre autres, légitiment davantage cette nouvelle ambition multilatérale à laquelle mon pays souscrit. C’est le sens de notre adhésion à l’Accord de Paris sur le climat et des initiatives prises au sein du Conseil de sécurité des Nations Unies lors de notre mandat qui s’est achevé en 2019. C’est également la motivation de notre participation aux opérations de maintien de la paix des Nations Unies, et de notre engagement dans la recherche de solutions pacifiques aux différends dans notre région.</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Afin de donner à notre Organisation commune une plus grande légitimité et crédibilité, il est urgent de mener, à terme, la réforme du Conseil de sécurité. Il est nécessaire de forger le consensus le plus large autour de la question de l’entrée, pleine et effective, de l’Afrique au Conseil de sécurité des Nations Unies de manière permanente. Il est temps que l’Afrique prenne, enfin, toute sa place au sein de cet Organe important.</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Monsieur le Président,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Excellences,</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Mesdames et Messieurs,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lastRenderedPageBreak/>
        <w:t>Le peuple ivoirien va élire le 31 octobre 2020, son prochain Président de la République. En dépit de la crise sanitaire liée à la COVID-19, toutes les dispositions sont prises pour que cette élection soit apaisée et transparente, à l’image de celle de 2015. Je me réjouis de la participation effective de toutes les parties prenantes à ce processus et voudrais exprimer ma profonde gratitude à tous les partenaires, notamment les Nations Unies, la Communauté Économique Des États de l’Afrique de l’Ouest (CEDEAO) et l’Union Africaine, engagés aux côtés de la Côte d’Ivoire pour la réussite de cette consultation électorale.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Cette élection intervient dans un environnement démocratique, consolidé par d’importantes réformes sociopolitiques et par des progrès économiques et humains indéniables qui font de mon pays, une nation prospère et l’une des économies les plus performantes au monde.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Monsieur le Président,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Excellences,</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Mesdames et Messieurs,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Pour terminer, je voudrais réitérer le plein soutien de la Côte d’Ivoire à l’Organisation des Nations Unies, qui doit demeurer le cadre privilégié pour apporter des réponses pérennes aux défis majeurs de notre temps.</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rPr>
        <w:t>Je souhaite plein succès aux Nations Unies et joyeux 75</w:t>
      </w:r>
      <w:r w:rsidRPr="00D81C31">
        <w:rPr>
          <w:rStyle w:val="bumpedfont15"/>
          <w:rFonts w:ascii="Tahoma" w:hAnsi="Tahoma" w:cs="Tahoma"/>
          <w:vertAlign w:val="superscript"/>
        </w:rPr>
        <w:t>e</w:t>
      </w:r>
      <w:r w:rsidRPr="00D81C31">
        <w:rPr>
          <w:rStyle w:val="bumpedfont15"/>
          <w:rFonts w:ascii="Tahoma" w:hAnsi="Tahoma" w:cs="Tahoma"/>
        </w:rPr>
        <w:t> anniversaire.  </w:t>
      </w:r>
    </w:p>
    <w:p w:rsidR="00080DDA" w:rsidRPr="00D81C31" w:rsidRDefault="00080DDA" w:rsidP="00080DDA">
      <w:pPr>
        <w:pStyle w:val="s33"/>
        <w:spacing w:before="0" w:beforeAutospacing="0" w:after="0" w:afterAutospacing="0"/>
        <w:jc w:val="both"/>
        <w:rPr>
          <w:rFonts w:ascii="Tahoma" w:hAnsi="Tahoma" w:cs="Tahoma"/>
        </w:rPr>
      </w:pPr>
      <w:r w:rsidRPr="00D81C31">
        <w:rPr>
          <w:rFonts w:ascii="Tahoma" w:hAnsi="Tahoma" w:cs="Tahoma"/>
        </w:rPr>
        <w:t> </w:t>
      </w:r>
    </w:p>
    <w:p w:rsidR="00080DDA" w:rsidRPr="00D81C31" w:rsidRDefault="00080DDA" w:rsidP="00080DDA">
      <w:pPr>
        <w:pStyle w:val="s33"/>
        <w:spacing w:before="0" w:beforeAutospacing="0" w:after="0" w:afterAutospacing="0"/>
        <w:jc w:val="both"/>
        <w:rPr>
          <w:rFonts w:ascii="Tahoma" w:hAnsi="Tahoma" w:cs="Tahoma"/>
        </w:rPr>
      </w:pPr>
      <w:r w:rsidRPr="00D81C31">
        <w:rPr>
          <w:rStyle w:val="bumpedfont15"/>
          <w:rFonts w:ascii="Tahoma" w:hAnsi="Tahoma" w:cs="Tahoma"/>
          <w:bCs/>
        </w:rPr>
        <w:t>Je vous remercie.</w:t>
      </w:r>
    </w:p>
    <w:p w:rsidR="00080DDA" w:rsidRPr="00D81C31" w:rsidRDefault="00080DDA" w:rsidP="00080DDA">
      <w:pPr>
        <w:suppressAutoHyphens/>
        <w:autoSpaceDN w:val="0"/>
        <w:spacing w:after="0" w:line="240" w:lineRule="auto"/>
        <w:jc w:val="right"/>
        <w:rPr>
          <w:rFonts w:ascii="Arial" w:eastAsia="Tahoma" w:hAnsi="Arial" w:cs="Arial"/>
          <w:i/>
          <w:iCs/>
          <w:sz w:val="26"/>
          <w:szCs w:val="26"/>
        </w:rPr>
      </w:pPr>
    </w:p>
    <w:p w:rsidR="006E14D1" w:rsidRPr="00080DDA" w:rsidRDefault="006E14D1" w:rsidP="00080DDA">
      <w:pPr>
        <w:spacing w:before="40"/>
        <w:jc w:val="both"/>
        <w:rPr>
          <w:rFonts w:ascii="Tahoma" w:hAnsi="Tahoma" w:cs="Tahoma"/>
        </w:rPr>
      </w:pPr>
    </w:p>
    <w:sectPr w:rsidR="006E14D1" w:rsidRPr="00080D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18" w:rsidRDefault="00C41018" w:rsidP="00697CED">
      <w:pPr>
        <w:spacing w:after="0" w:line="240" w:lineRule="auto"/>
      </w:pPr>
      <w:r>
        <w:separator/>
      </w:r>
    </w:p>
  </w:endnote>
  <w:endnote w:type="continuationSeparator" w:id="0">
    <w:p w:rsidR="00C41018" w:rsidRDefault="00C41018" w:rsidP="0069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Federo">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113760"/>
      <w:docPartObj>
        <w:docPartGallery w:val="Page Numbers (Bottom of Page)"/>
        <w:docPartUnique/>
      </w:docPartObj>
    </w:sdtPr>
    <w:sdtEndPr/>
    <w:sdtContent>
      <w:p w:rsidR="00965FDB" w:rsidRDefault="00965FDB">
        <w:pPr>
          <w:pStyle w:val="Pieddepage"/>
        </w:pPr>
        <w:r>
          <w:rPr>
            <w:noProof/>
            <w:lang w:eastAsia="fr-FR"/>
          </w:rPr>
          <mc:AlternateContent>
            <mc:Choice Requires="wps">
              <w:drawing>
                <wp:anchor distT="0" distB="0" distL="114300" distR="114300" simplePos="0" relativeHeight="251659264" behindDoc="0" locked="0" layoutInCell="0" allowOverlap="1" wp14:anchorId="034566CC" wp14:editId="18854ECB">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965FDB" w:rsidRDefault="00965FDB">
                              <w:pPr>
                                <w:jc w:val="center"/>
                              </w:pPr>
                              <w:r>
                                <w:fldChar w:fldCharType="begin"/>
                              </w:r>
                              <w:r>
                                <w:instrText>PAGE    \* MERGEFORMAT</w:instrText>
                              </w:r>
                              <w:r>
                                <w:fldChar w:fldCharType="separate"/>
                              </w:r>
                              <w:r w:rsidR="00115DD3" w:rsidRPr="00115DD3">
                                <w:rPr>
                                  <w:noProof/>
                                  <w:sz w:val="16"/>
                                  <w:szCs w:val="16"/>
                                </w:rPr>
                                <w:t>6</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66C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965FDB" w:rsidRDefault="00965FDB">
                        <w:pPr>
                          <w:jc w:val="center"/>
                        </w:pPr>
                        <w:r>
                          <w:fldChar w:fldCharType="begin"/>
                        </w:r>
                        <w:r>
                          <w:instrText>PAGE    \* MERGEFORMAT</w:instrText>
                        </w:r>
                        <w:r>
                          <w:fldChar w:fldCharType="separate"/>
                        </w:r>
                        <w:r w:rsidR="00115DD3" w:rsidRPr="00115DD3">
                          <w:rPr>
                            <w:noProof/>
                            <w:sz w:val="16"/>
                            <w:szCs w:val="16"/>
                          </w:rPr>
                          <w:t>6</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18" w:rsidRDefault="00C41018" w:rsidP="00697CED">
      <w:pPr>
        <w:spacing w:after="0" w:line="240" w:lineRule="auto"/>
      </w:pPr>
      <w:r>
        <w:separator/>
      </w:r>
    </w:p>
  </w:footnote>
  <w:footnote w:type="continuationSeparator" w:id="0">
    <w:p w:rsidR="00C41018" w:rsidRDefault="00C41018" w:rsidP="00697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C5008"/>
    <w:multiLevelType w:val="hybridMultilevel"/>
    <w:tmpl w:val="B59E176E"/>
    <w:lvl w:ilvl="0" w:tplc="BB1E078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E27A33"/>
    <w:multiLevelType w:val="hybridMultilevel"/>
    <w:tmpl w:val="93F22F48"/>
    <w:lvl w:ilvl="0" w:tplc="79726F8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0F198F"/>
    <w:multiLevelType w:val="hybridMultilevel"/>
    <w:tmpl w:val="7AA80070"/>
    <w:lvl w:ilvl="0" w:tplc="15F6C47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7882069"/>
    <w:multiLevelType w:val="hybridMultilevel"/>
    <w:tmpl w:val="EBFA909E"/>
    <w:lvl w:ilvl="0" w:tplc="040C000F">
      <w:start w:val="1"/>
      <w:numFmt w:val="decimal"/>
      <w:lvlText w:val="%1."/>
      <w:lvlJc w:val="left"/>
      <w:pPr>
        <w:ind w:left="720" w:hanging="360"/>
      </w:pPr>
      <w:rPr>
        <w:rFonts w:hint="default"/>
      </w:rPr>
    </w:lvl>
    <w:lvl w:ilvl="1" w:tplc="650008B0">
      <w:start w:val="2"/>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302B26"/>
    <w:multiLevelType w:val="hybridMultilevel"/>
    <w:tmpl w:val="9C2028A6"/>
    <w:lvl w:ilvl="0" w:tplc="C29EA948">
      <w:start w:val="1"/>
      <w:numFmt w:val="bullet"/>
      <w:lvlText w:val=""/>
      <w:lvlJc w:val="left"/>
      <w:pPr>
        <w:ind w:left="720" w:hanging="360"/>
      </w:pPr>
      <w:rPr>
        <w:rFonts w:ascii="Symbol" w:hAnsi="Symbol" w:hint="default"/>
        <w:sz w:val="18"/>
        <w:szCs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3612C3"/>
    <w:multiLevelType w:val="multilevel"/>
    <w:tmpl w:val="0F26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1D1EE9"/>
    <w:multiLevelType w:val="hybridMultilevel"/>
    <w:tmpl w:val="10D04A44"/>
    <w:lvl w:ilvl="0" w:tplc="2912E0F0">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703603"/>
    <w:multiLevelType w:val="hybridMultilevel"/>
    <w:tmpl w:val="2286BE96"/>
    <w:lvl w:ilvl="0" w:tplc="849A74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1F93DFD"/>
    <w:multiLevelType w:val="multilevel"/>
    <w:tmpl w:val="919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524C4E"/>
    <w:multiLevelType w:val="multilevel"/>
    <w:tmpl w:val="464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5"/>
  </w:num>
  <w:num w:numId="5">
    <w:abstractNumId w:val="9"/>
  </w:num>
  <w:num w:numId="6">
    <w:abstractNumId w:val="4"/>
  </w:num>
  <w:num w:numId="7">
    <w:abstractNumId w:val="3"/>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fr-B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FB"/>
    <w:rsid w:val="0000237F"/>
    <w:rsid w:val="000055B6"/>
    <w:rsid w:val="00014359"/>
    <w:rsid w:val="00014B78"/>
    <w:rsid w:val="00032CF3"/>
    <w:rsid w:val="00033CB6"/>
    <w:rsid w:val="00047139"/>
    <w:rsid w:val="00050527"/>
    <w:rsid w:val="000558DD"/>
    <w:rsid w:val="000576F4"/>
    <w:rsid w:val="00075B94"/>
    <w:rsid w:val="00080DDA"/>
    <w:rsid w:val="00080E01"/>
    <w:rsid w:val="00096406"/>
    <w:rsid w:val="000A0D6F"/>
    <w:rsid w:val="000A42B3"/>
    <w:rsid w:val="000B3D0A"/>
    <w:rsid w:val="000C214A"/>
    <w:rsid w:val="000D5F73"/>
    <w:rsid w:val="000E1F86"/>
    <w:rsid w:val="000E588D"/>
    <w:rsid w:val="000F0712"/>
    <w:rsid w:val="00101C18"/>
    <w:rsid w:val="00104F38"/>
    <w:rsid w:val="001110D9"/>
    <w:rsid w:val="00111B40"/>
    <w:rsid w:val="00112789"/>
    <w:rsid w:val="00115DD3"/>
    <w:rsid w:val="00121A8E"/>
    <w:rsid w:val="00121D18"/>
    <w:rsid w:val="0012366B"/>
    <w:rsid w:val="00124768"/>
    <w:rsid w:val="00132D62"/>
    <w:rsid w:val="0013492B"/>
    <w:rsid w:val="00147B94"/>
    <w:rsid w:val="00147CEB"/>
    <w:rsid w:val="0015230C"/>
    <w:rsid w:val="001622CD"/>
    <w:rsid w:val="001705E4"/>
    <w:rsid w:val="00173130"/>
    <w:rsid w:val="00183362"/>
    <w:rsid w:val="001A280C"/>
    <w:rsid w:val="001A3105"/>
    <w:rsid w:val="001B3003"/>
    <w:rsid w:val="001C0D2D"/>
    <w:rsid w:val="001D1F5A"/>
    <w:rsid w:val="001D3A29"/>
    <w:rsid w:val="001D5E76"/>
    <w:rsid w:val="001D7278"/>
    <w:rsid w:val="001E62E8"/>
    <w:rsid w:val="00223062"/>
    <w:rsid w:val="00226C37"/>
    <w:rsid w:val="00230A37"/>
    <w:rsid w:val="00231900"/>
    <w:rsid w:val="0023340F"/>
    <w:rsid w:val="00244C62"/>
    <w:rsid w:val="002507EF"/>
    <w:rsid w:val="00251371"/>
    <w:rsid w:val="00261D5B"/>
    <w:rsid w:val="00281DFB"/>
    <w:rsid w:val="00290091"/>
    <w:rsid w:val="00292315"/>
    <w:rsid w:val="00294510"/>
    <w:rsid w:val="00297428"/>
    <w:rsid w:val="002B17CF"/>
    <w:rsid w:val="002B2D25"/>
    <w:rsid w:val="002C1427"/>
    <w:rsid w:val="002C4AB7"/>
    <w:rsid w:val="002C6092"/>
    <w:rsid w:val="002D0FF6"/>
    <w:rsid w:val="002D1C90"/>
    <w:rsid w:val="002E334F"/>
    <w:rsid w:val="002E5F5F"/>
    <w:rsid w:val="002F06DB"/>
    <w:rsid w:val="002F2F14"/>
    <w:rsid w:val="00303A1D"/>
    <w:rsid w:val="00315FD1"/>
    <w:rsid w:val="00320147"/>
    <w:rsid w:val="003240C6"/>
    <w:rsid w:val="00324F5E"/>
    <w:rsid w:val="00325A31"/>
    <w:rsid w:val="00327762"/>
    <w:rsid w:val="00336F92"/>
    <w:rsid w:val="00340067"/>
    <w:rsid w:val="00357619"/>
    <w:rsid w:val="0036503C"/>
    <w:rsid w:val="0036558E"/>
    <w:rsid w:val="0037114D"/>
    <w:rsid w:val="003723C0"/>
    <w:rsid w:val="003738C6"/>
    <w:rsid w:val="0037404B"/>
    <w:rsid w:val="003803EB"/>
    <w:rsid w:val="003862C6"/>
    <w:rsid w:val="00386F3A"/>
    <w:rsid w:val="003875EC"/>
    <w:rsid w:val="00395A37"/>
    <w:rsid w:val="003A26F7"/>
    <w:rsid w:val="003A3F17"/>
    <w:rsid w:val="003C2DE6"/>
    <w:rsid w:val="003D1C85"/>
    <w:rsid w:val="003D2B79"/>
    <w:rsid w:val="003D6D06"/>
    <w:rsid w:val="003D727C"/>
    <w:rsid w:val="003E02F3"/>
    <w:rsid w:val="003E5EE6"/>
    <w:rsid w:val="003E7E96"/>
    <w:rsid w:val="003F23E7"/>
    <w:rsid w:val="003F6DFD"/>
    <w:rsid w:val="00401227"/>
    <w:rsid w:val="00402ED4"/>
    <w:rsid w:val="0040522B"/>
    <w:rsid w:val="00417AE1"/>
    <w:rsid w:val="0042100B"/>
    <w:rsid w:val="0042609D"/>
    <w:rsid w:val="004305F2"/>
    <w:rsid w:val="00434434"/>
    <w:rsid w:val="00445DB8"/>
    <w:rsid w:val="004571A4"/>
    <w:rsid w:val="004577E8"/>
    <w:rsid w:val="00465237"/>
    <w:rsid w:val="00467DC5"/>
    <w:rsid w:val="00474884"/>
    <w:rsid w:val="00476F92"/>
    <w:rsid w:val="0048101D"/>
    <w:rsid w:val="00482133"/>
    <w:rsid w:val="00485374"/>
    <w:rsid w:val="00486F8D"/>
    <w:rsid w:val="0049261B"/>
    <w:rsid w:val="004950EE"/>
    <w:rsid w:val="00495A13"/>
    <w:rsid w:val="00495E41"/>
    <w:rsid w:val="004B0234"/>
    <w:rsid w:val="004E0078"/>
    <w:rsid w:val="004E6A56"/>
    <w:rsid w:val="004E7280"/>
    <w:rsid w:val="004E7FFB"/>
    <w:rsid w:val="004F03BE"/>
    <w:rsid w:val="004F62BD"/>
    <w:rsid w:val="0050037E"/>
    <w:rsid w:val="005022EE"/>
    <w:rsid w:val="005024B1"/>
    <w:rsid w:val="00506B84"/>
    <w:rsid w:val="00516E80"/>
    <w:rsid w:val="00520164"/>
    <w:rsid w:val="0052517F"/>
    <w:rsid w:val="00525BF3"/>
    <w:rsid w:val="00531F14"/>
    <w:rsid w:val="005346A3"/>
    <w:rsid w:val="00534E0B"/>
    <w:rsid w:val="00540C7C"/>
    <w:rsid w:val="00545B7C"/>
    <w:rsid w:val="005650F2"/>
    <w:rsid w:val="00565A06"/>
    <w:rsid w:val="005732AD"/>
    <w:rsid w:val="00585775"/>
    <w:rsid w:val="0059276E"/>
    <w:rsid w:val="00595D9A"/>
    <w:rsid w:val="005B3246"/>
    <w:rsid w:val="005B7E3B"/>
    <w:rsid w:val="005C6DAC"/>
    <w:rsid w:val="005C7685"/>
    <w:rsid w:val="005D0BEC"/>
    <w:rsid w:val="005D7451"/>
    <w:rsid w:val="005E6417"/>
    <w:rsid w:val="005E68C2"/>
    <w:rsid w:val="005F0F2B"/>
    <w:rsid w:val="006017E4"/>
    <w:rsid w:val="00603984"/>
    <w:rsid w:val="00605C38"/>
    <w:rsid w:val="00613150"/>
    <w:rsid w:val="00613E71"/>
    <w:rsid w:val="00617E70"/>
    <w:rsid w:val="00635107"/>
    <w:rsid w:val="00635144"/>
    <w:rsid w:val="00640531"/>
    <w:rsid w:val="00641EB8"/>
    <w:rsid w:val="00644A2A"/>
    <w:rsid w:val="006503EA"/>
    <w:rsid w:val="00656545"/>
    <w:rsid w:val="00661751"/>
    <w:rsid w:val="00665452"/>
    <w:rsid w:val="00671C13"/>
    <w:rsid w:val="006772D1"/>
    <w:rsid w:val="00697CED"/>
    <w:rsid w:val="006A0DC7"/>
    <w:rsid w:val="006A1151"/>
    <w:rsid w:val="006A1BA9"/>
    <w:rsid w:val="006A1F75"/>
    <w:rsid w:val="006A2AAC"/>
    <w:rsid w:val="006B1239"/>
    <w:rsid w:val="006B3487"/>
    <w:rsid w:val="006B7327"/>
    <w:rsid w:val="006B76A8"/>
    <w:rsid w:val="006E14D1"/>
    <w:rsid w:val="006E3DDC"/>
    <w:rsid w:val="006E5D0F"/>
    <w:rsid w:val="006E6CFF"/>
    <w:rsid w:val="006E6EBD"/>
    <w:rsid w:val="006F53C7"/>
    <w:rsid w:val="006F7E5E"/>
    <w:rsid w:val="007047CA"/>
    <w:rsid w:val="0070660E"/>
    <w:rsid w:val="007312E5"/>
    <w:rsid w:val="0073534E"/>
    <w:rsid w:val="00736836"/>
    <w:rsid w:val="00737DFB"/>
    <w:rsid w:val="007469A0"/>
    <w:rsid w:val="00747555"/>
    <w:rsid w:val="00766153"/>
    <w:rsid w:val="00782DE2"/>
    <w:rsid w:val="007832C5"/>
    <w:rsid w:val="00794F3E"/>
    <w:rsid w:val="007A08C3"/>
    <w:rsid w:val="007A1DA1"/>
    <w:rsid w:val="007A30AD"/>
    <w:rsid w:val="007A7EFA"/>
    <w:rsid w:val="007B5542"/>
    <w:rsid w:val="007C44A8"/>
    <w:rsid w:val="007E4CE0"/>
    <w:rsid w:val="007E5BA9"/>
    <w:rsid w:val="008003B3"/>
    <w:rsid w:val="00802AC3"/>
    <w:rsid w:val="0080382A"/>
    <w:rsid w:val="00804363"/>
    <w:rsid w:val="0081368B"/>
    <w:rsid w:val="0081413C"/>
    <w:rsid w:val="00816753"/>
    <w:rsid w:val="0082573B"/>
    <w:rsid w:val="00831352"/>
    <w:rsid w:val="008349BA"/>
    <w:rsid w:val="008358E7"/>
    <w:rsid w:val="00842CD3"/>
    <w:rsid w:val="008459BC"/>
    <w:rsid w:val="00850AE2"/>
    <w:rsid w:val="00857032"/>
    <w:rsid w:val="00861802"/>
    <w:rsid w:val="008628FA"/>
    <w:rsid w:val="00871AF1"/>
    <w:rsid w:val="008830D9"/>
    <w:rsid w:val="0089352F"/>
    <w:rsid w:val="00897F51"/>
    <w:rsid w:val="008A53DA"/>
    <w:rsid w:val="008A66CA"/>
    <w:rsid w:val="008B1C62"/>
    <w:rsid w:val="008B3F32"/>
    <w:rsid w:val="008C1A76"/>
    <w:rsid w:val="008C44AF"/>
    <w:rsid w:val="008D2B73"/>
    <w:rsid w:val="008D3BBA"/>
    <w:rsid w:val="008D6952"/>
    <w:rsid w:val="008E23F7"/>
    <w:rsid w:val="008E35A6"/>
    <w:rsid w:val="008E3B03"/>
    <w:rsid w:val="008F028D"/>
    <w:rsid w:val="008F7A2E"/>
    <w:rsid w:val="00904FFE"/>
    <w:rsid w:val="00907D94"/>
    <w:rsid w:val="00907FD1"/>
    <w:rsid w:val="009141CF"/>
    <w:rsid w:val="0091557F"/>
    <w:rsid w:val="009246C9"/>
    <w:rsid w:val="00924CD6"/>
    <w:rsid w:val="00926D18"/>
    <w:rsid w:val="00927560"/>
    <w:rsid w:val="0093103F"/>
    <w:rsid w:val="0094493E"/>
    <w:rsid w:val="0094563E"/>
    <w:rsid w:val="0095261E"/>
    <w:rsid w:val="0096067C"/>
    <w:rsid w:val="00961C9B"/>
    <w:rsid w:val="00963B8B"/>
    <w:rsid w:val="0096589D"/>
    <w:rsid w:val="00965FDB"/>
    <w:rsid w:val="00993442"/>
    <w:rsid w:val="009A6C63"/>
    <w:rsid w:val="009B1301"/>
    <w:rsid w:val="009B6BB4"/>
    <w:rsid w:val="009C4FAA"/>
    <w:rsid w:val="009C6179"/>
    <w:rsid w:val="009D6490"/>
    <w:rsid w:val="009D7699"/>
    <w:rsid w:val="009E0E88"/>
    <w:rsid w:val="009F23CC"/>
    <w:rsid w:val="009F2EF0"/>
    <w:rsid w:val="009F31D1"/>
    <w:rsid w:val="00A00362"/>
    <w:rsid w:val="00A14894"/>
    <w:rsid w:val="00A208A3"/>
    <w:rsid w:val="00A23D42"/>
    <w:rsid w:val="00A252FF"/>
    <w:rsid w:val="00A34905"/>
    <w:rsid w:val="00A373C8"/>
    <w:rsid w:val="00A42068"/>
    <w:rsid w:val="00A45E71"/>
    <w:rsid w:val="00A50753"/>
    <w:rsid w:val="00A512D4"/>
    <w:rsid w:val="00A518F8"/>
    <w:rsid w:val="00A53ED1"/>
    <w:rsid w:val="00A6288A"/>
    <w:rsid w:val="00A64CC9"/>
    <w:rsid w:val="00A65DB0"/>
    <w:rsid w:val="00A67C40"/>
    <w:rsid w:val="00A801F4"/>
    <w:rsid w:val="00A843A5"/>
    <w:rsid w:val="00A90F58"/>
    <w:rsid w:val="00AB2FA5"/>
    <w:rsid w:val="00AB626F"/>
    <w:rsid w:val="00AD0C1A"/>
    <w:rsid w:val="00AD1C1C"/>
    <w:rsid w:val="00AD2CE8"/>
    <w:rsid w:val="00AE1548"/>
    <w:rsid w:val="00AE44A4"/>
    <w:rsid w:val="00B223FD"/>
    <w:rsid w:val="00B24486"/>
    <w:rsid w:val="00B2632F"/>
    <w:rsid w:val="00B32764"/>
    <w:rsid w:val="00B32A58"/>
    <w:rsid w:val="00B338A1"/>
    <w:rsid w:val="00B53235"/>
    <w:rsid w:val="00B64833"/>
    <w:rsid w:val="00B67448"/>
    <w:rsid w:val="00B740DF"/>
    <w:rsid w:val="00B82571"/>
    <w:rsid w:val="00B85861"/>
    <w:rsid w:val="00B86059"/>
    <w:rsid w:val="00BA1177"/>
    <w:rsid w:val="00BB45EC"/>
    <w:rsid w:val="00BB6A4D"/>
    <w:rsid w:val="00BB72DC"/>
    <w:rsid w:val="00BC5A6C"/>
    <w:rsid w:val="00BD632B"/>
    <w:rsid w:val="00BE0FA5"/>
    <w:rsid w:val="00BE2FE5"/>
    <w:rsid w:val="00BF1AE7"/>
    <w:rsid w:val="00BF6141"/>
    <w:rsid w:val="00C07379"/>
    <w:rsid w:val="00C11A25"/>
    <w:rsid w:val="00C14AA1"/>
    <w:rsid w:val="00C24B7B"/>
    <w:rsid w:val="00C378DC"/>
    <w:rsid w:val="00C40A70"/>
    <w:rsid w:val="00C41018"/>
    <w:rsid w:val="00C46D7B"/>
    <w:rsid w:val="00C508A9"/>
    <w:rsid w:val="00C51BAD"/>
    <w:rsid w:val="00C5398B"/>
    <w:rsid w:val="00C55C90"/>
    <w:rsid w:val="00C6009D"/>
    <w:rsid w:val="00C60A10"/>
    <w:rsid w:val="00C6456E"/>
    <w:rsid w:val="00C666CD"/>
    <w:rsid w:val="00C74B06"/>
    <w:rsid w:val="00C77F43"/>
    <w:rsid w:val="00C811A1"/>
    <w:rsid w:val="00C93056"/>
    <w:rsid w:val="00C94CA8"/>
    <w:rsid w:val="00CA59E1"/>
    <w:rsid w:val="00CA5A44"/>
    <w:rsid w:val="00CB7B77"/>
    <w:rsid w:val="00CC5F96"/>
    <w:rsid w:val="00CD2BD3"/>
    <w:rsid w:val="00CD404D"/>
    <w:rsid w:val="00CD6643"/>
    <w:rsid w:val="00CE1280"/>
    <w:rsid w:val="00CE4326"/>
    <w:rsid w:val="00D04ADF"/>
    <w:rsid w:val="00D04CFC"/>
    <w:rsid w:val="00D12132"/>
    <w:rsid w:val="00D26B67"/>
    <w:rsid w:val="00D30BC7"/>
    <w:rsid w:val="00D51205"/>
    <w:rsid w:val="00D55880"/>
    <w:rsid w:val="00D55C25"/>
    <w:rsid w:val="00D663C3"/>
    <w:rsid w:val="00D676A1"/>
    <w:rsid w:val="00D710CE"/>
    <w:rsid w:val="00D81EE2"/>
    <w:rsid w:val="00D84BFA"/>
    <w:rsid w:val="00D96627"/>
    <w:rsid w:val="00D97E41"/>
    <w:rsid w:val="00DA4808"/>
    <w:rsid w:val="00DA720C"/>
    <w:rsid w:val="00DB0DDF"/>
    <w:rsid w:val="00DB6AA8"/>
    <w:rsid w:val="00DD7EC4"/>
    <w:rsid w:val="00DE2A06"/>
    <w:rsid w:val="00DF10DC"/>
    <w:rsid w:val="00DF5778"/>
    <w:rsid w:val="00E0167F"/>
    <w:rsid w:val="00E077C3"/>
    <w:rsid w:val="00E17A55"/>
    <w:rsid w:val="00E23788"/>
    <w:rsid w:val="00E40681"/>
    <w:rsid w:val="00E50FAA"/>
    <w:rsid w:val="00E522B8"/>
    <w:rsid w:val="00E550AB"/>
    <w:rsid w:val="00E612DE"/>
    <w:rsid w:val="00E64A81"/>
    <w:rsid w:val="00E67AAD"/>
    <w:rsid w:val="00E67BF3"/>
    <w:rsid w:val="00E74A19"/>
    <w:rsid w:val="00E74D22"/>
    <w:rsid w:val="00E76D30"/>
    <w:rsid w:val="00E83848"/>
    <w:rsid w:val="00E85B6A"/>
    <w:rsid w:val="00EA0AE1"/>
    <w:rsid w:val="00EB1483"/>
    <w:rsid w:val="00EB4268"/>
    <w:rsid w:val="00EB7B7F"/>
    <w:rsid w:val="00EC2F9C"/>
    <w:rsid w:val="00EE6FBE"/>
    <w:rsid w:val="00EF146B"/>
    <w:rsid w:val="00EF2637"/>
    <w:rsid w:val="00EF2813"/>
    <w:rsid w:val="00F00B00"/>
    <w:rsid w:val="00F04613"/>
    <w:rsid w:val="00F06B87"/>
    <w:rsid w:val="00F22177"/>
    <w:rsid w:val="00F22890"/>
    <w:rsid w:val="00F23760"/>
    <w:rsid w:val="00F2538C"/>
    <w:rsid w:val="00F25F18"/>
    <w:rsid w:val="00F317D6"/>
    <w:rsid w:val="00F3337B"/>
    <w:rsid w:val="00F34CB5"/>
    <w:rsid w:val="00F359EC"/>
    <w:rsid w:val="00F360BE"/>
    <w:rsid w:val="00F6271E"/>
    <w:rsid w:val="00F922CF"/>
    <w:rsid w:val="00FA1EFB"/>
    <w:rsid w:val="00FA5BE4"/>
    <w:rsid w:val="00FB32A5"/>
    <w:rsid w:val="00FB4EFF"/>
    <w:rsid w:val="00FC7494"/>
    <w:rsid w:val="00FF64CE"/>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23111-FB31-4FD4-8818-EF30347D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FFB"/>
    <w:rPr>
      <w:rFonts w:ascii="Calibri" w:eastAsia="Calibri" w:hAnsi="Calibri" w:cs="Times New Roman"/>
    </w:rPr>
  </w:style>
  <w:style w:type="paragraph" w:styleId="Titre1">
    <w:name w:val="heading 1"/>
    <w:basedOn w:val="Normal"/>
    <w:next w:val="Normal"/>
    <w:link w:val="Titre1Car"/>
    <w:uiPriority w:val="9"/>
    <w:qFormat/>
    <w:rsid w:val="002E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E76D30"/>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E7FFB"/>
    <w:pPr>
      <w:spacing w:before="100" w:beforeAutospacing="1" w:after="100" w:afterAutospacing="1" w:line="240" w:lineRule="auto"/>
      <w:jc w:val="both"/>
    </w:pPr>
    <w:rPr>
      <w:rFonts w:ascii="Arial" w:eastAsia="Times New Roman" w:hAnsi="Arial" w:cs="Arial"/>
      <w:sz w:val="20"/>
      <w:szCs w:val="20"/>
      <w:lang w:val="en-US"/>
    </w:rPr>
  </w:style>
  <w:style w:type="character" w:customStyle="1" w:styleId="bumpedfont15">
    <w:name w:val="bumpedfont15"/>
    <w:rsid w:val="004E7FFB"/>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
    <w:basedOn w:val="Normal"/>
    <w:link w:val="ParagraphedelisteCar"/>
    <w:qFormat/>
    <w:rsid w:val="004E7FFB"/>
    <w:pPr>
      <w:spacing w:after="0" w:line="240" w:lineRule="auto"/>
      <w:ind w:left="720"/>
      <w:contextualSpacing/>
    </w:pPr>
    <w:rPr>
      <w:rFonts w:ascii="Times New Roman" w:eastAsia="Times New Roman" w:hAnsi="Times New Roman"/>
      <w:sz w:val="24"/>
      <w:szCs w:val="24"/>
      <w:lang w:eastAsia="fr-FR"/>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
    <w:link w:val="Paragraphedeliste"/>
    <w:rsid w:val="004E7FFB"/>
    <w:rPr>
      <w:rFonts w:ascii="Times New Roman" w:eastAsia="Times New Roman" w:hAnsi="Times New Roman" w:cs="Times New Roman"/>
      <w:sz w:val="24"/>
      <w:szCs w:val="24"/>
      <w:lang w:eastAsia="fr-FR"/>
    </w:rPr>
  </w:style>
  <w:style w:type="paragraph" w:customStyle="1" w:styleId="yiv7158147735s4">
    <w:name w:val="yiv7158147735s4"/>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yiv7158147735bumpedfont15">
    <w:name w:val="yiv7158147735bumpedfont15"/>
    <w:basedOn w:val="Policepardfaut"/>
    <w:rsid w:val="004E7FFB"/>
  </w:style>
  <w:style w:type="paragraph" w:customStyle="1" w:styleId="yiv7158147735s9">
    <w:name w:val="yiv7158147735s9"/>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yiv7158147735s28">
    <w:name w:val="yiv7158147735s28"/>
    <w:basedOn w:val="Policepardfaut"/>
    <w:rsid w:val="004E7FFB"/>
  </w:style>
  <w:style w:type="paragraph" w:customStyle="1" w:styleId="yiv7158147735s11">
    <w:name w:val="yiv7158147735s11"/>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yiv7158147735s16">
    <w:name w:val="yiv7158147735s16"/>
    <w:basedOn w:val="Policepardfaut"/>
    <w:rsid w:val="004E7FFB"/>
  </w:style>
  <w:style w:type="character" w:customStyle="1" w:styleId="yiv7158147735s17">
    <w:name w:val="yiv7158147735s17"/>
    <w:basedOn w:val="Policepardfaut"/>
    <w:rsid w:val="004E7FFB"/>
  </w:style>
  <w:style w:type="paragraph" w:customStyle="1" w:styleId="yiv7158147735s6">
    <w:name w:val="yiv7158147735s6"/>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7158147735s13">
    <w:name w:val="yiv7158147735s13"/>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7158147735s14">
    <w:name w:val="yiv7158147735s14"/>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697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ED"/>
    <w:rPr>
      <w:rFonts w:ascii="Tahoma" w:eastAsia="Calibri" w:hAnsi="Tahoma" w:cs="Tahoma"/>
      <w:sz w:val="16"/>
      <w:szCs w:val="16"/>
    </w:rPr>
  </w:style>
  <w:style w:type="paragraph" w:styleId="En-tte">
    <w:name w:val="header"/>
    <w:basedOn w:val="Normal"/>
    <w:link w:val="En-tteCar"/>
    <w:uiPriority w:val="99"/>
    <w:unhideWhenUsed/>
    <w:rsid w:val="00697CED"/>
    <w:pPr>
      <w:tabs>
        <w:tab w:val="center" w:pos="4536"/>
        <w:tab w:val="right" w:pos="9072"/>
      </w:tabs>
      <w:spacing w:after="0" w:line="240" w:lineRule="auto"/>
    </w:pPr>
  </w:style>
  <w:style w:type="character" w:customStyle="1" w:styleId="En-tteCar">
    <w:name w:val="En-tête Car"/>
    <w:basedOn w:val="Policepardfaut"/>
    <w:link w:val="En-tte"/>
    <w:uiPriority w:val="99"/>
    <w:rsid w:val="00697CED"/>
    <w:rPr>
      <w:rFonts w:ascii="Calibri" w:eastAsia="Calibri" w:hAnsi="Calibri" w:cs="Times New Roman"/>
    </w:rPr>
  </w:style>
  <w:style w:type="paragraph" w:styleId="Pieddepage">
    <w:name w:val="footer"/>
    <w:basedOn w:val="Normal"/>
    <w:link w:val="PieddepageCar"/>
    <w:uiPriority w:val="99"/>
    <w:unhideWhenUsed/>
    <w:rsid w:val="00697C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7CED"/>
    <w:rPr>
      <w:rFonts w:ascii="Calibri" w:eastAsia="Calibri" w:hAnsi="Calibri" w:cs="Times New Roman"/>
    </w:rPr>
  </w:style>
  <w:style w:type="character" w:customStyle="1" w:styleId="Titre1Car">
    <w:name w:val="Titre 1 Car"/>
    <w:basedOn w:val="Policepardfaut"/>
    <w:link w:val="Titre1"/>
    <w:uiPriority w:val="9"/>
    <w:rsid w:val="002E334F"/>
    <w:rPr>
      <w:rFonts w:asciiTheme="majorHAnsi" w:eastAsiaTheme="majorEastAsia" w:hAnsiTheme="majorHAnsi" w:cstheme="majorBidi"/>
      <w:b/>
      <w:bCs/>
      <w:color w:val="365F91" w:themeColor="accent1" w:themeShade="BF"/>
      <w:sz w:val="28"/>
      <w:szCs w:val="28"/>
    </w:rPr>
  </w:style>
  <w:style w:type="character" w:customStyle="1" w:styleId="s16">
    <w:name w:val="s16"/>
    <w:rsid w:val="00336F92"/>
  </w:style>
  <w:style w:type="paragraph" w:customStyle="1" w:styleId="s17">
    <w:name w:val="s17"/>
    <w:basedOn w:val="Normal"/>
    <w:rsid w:val="00336F92"/>
    <w:pPr>
      <w:spacing w:before="100" w:beforeAutospacing="1" w:after="100" w:afterAutospacing="1" w:line="240" w:lineRule="auto"/>
    </w:pPr>
    <w:rPr>
      <w:rFonts w:ascii="Times New Roman" w:hAnsi="Times New Roman"/>
      <w:sz w:val="24"/>
      <w:szCs w:val="24"/>
      <w:lang w:eastAsia="fr-FR"/>
    </w:rPr>
  </w:style>
  <w:style w:type="paragraph" w:customStyle="1" w:styleId="s18">
    <w:name w:val="s18"/>
    <w:basedOn w:val="Normal"/>
    <w:rsid w:val="00336F92"/>
    <w:pPr>
      <w:spacing w:before="100" w:beforeAutospacing="1" w:after="100" w:afterAutospacing="1" w:line="240" w:lineRule="auto"/>
    </w:pPr>
    <w:rPr>
      <w:rFonts w:ascii="Times New Roman" w:hAnsi="Times New Roman"/>
      <w:sz w:val="24"/>
      <w:szCs w:val="24"/>
      <w:lang w:eastAsia="fr-FR"/>
    </w:rPr>
  </w:style>
  <w:style w:type="paragraph" w:customStyle="1" w:styleId="s19">
    <w:name w:val="s19"/>
    <w:basedOn w:val="Normal"/>
    <w:rsid w:val="00336F92"/>
    <w:pPr>
      <w:spacing w:before="100" w:beforeAutospacing="1" w:after="100" w:afterAutospacing="1" w:line="240" w:lineRule="auto"/>
    </w:pPr>
    <w:rPr>
      <w:rFonts w:ascii="Times New Roman" w:hAnsi="Times New Roman"/>
      <w:sz w:val="24"/>
      <w:szCs w:val="24"/>
      <w:lang w:eastAsia="fr-FR"/>
    </w:rPr>
  </w:style>
  <w:style w:type="character" w:customStyle="1" w:styleId="s20">
    <w:name w:val="s20"/>
    <w:basedOn w:val="Policepardfaut"/>
    <w:rsid w:val="00336F92"/>
  </w:style>
  <w:style w:type="character" w:customStyle="1" w:styleId="Titre3Car">
    <w:name w:val="Titre 3 Car"/>
    <w:basedOn w:val="Policepardfaut"/>
    <w:link w:val="Titre3"/>
    <w:uiPriority w:val="9"/>
    <w:rsid w:val="00E76D3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76D30"/>
    <w:rPr>
      <w:color w:val="0000FF"/>
      <w:u w:val="single"/>
    </w:rPr>
  </w:style>
  <w:style w:type="paragraph" w:customStyle="1" w:styleId="yiv3690476378s5">
    <w:name w:val="yiv3690476378s5"/>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yiv3690476378bumpedfont15">
    <w:name w:val="yiv3690476378bumpedfont15"/>
    <w:basedOn w:val="Policepardfaut"/>
    <w:rsid w:val="00E76D30"/>
  </w:style>
  <w:style w:type="paragraph" w:customStyle="1" w:styleId="yiv3690476378s4">
    <w:name w:val="yiv3690476378s4"/>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9">
    <w:name w:val="yiv3690476378s9"/>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3">
    <w:name w:val="yiv3690476378s13"/>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1">
    <w:name w:val="yiv3690476378s11"/>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5">
    <w:name w:val="yiv3690476378s15"/>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6">
    <w:name w:val="yiv3690476378s16"/>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7">
    <w:name w:val="yiv3690476378s17"/>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24">
    <w:name w:val="yiv3690476378s24"/>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25">
    <w:name w:val="yiv3690476378s25"/>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ddconvtitle">
    <w:name w:val="addconvtitle"/>
    <w:basedOn w:val="Policepardfaut"/>
    <w:rsid w:val="00E76D30"/>
  </w:style>
  <w:style w:type="character" w:customStyle="1" w:styleId="card-actions-menu">
    <w:name w:val="card-actions-menu"/>
    <w:basedOn w:val="Policepardfaut"/>
    <w:rsid w:val="00E76D30"/>
  </w:style>
  <w:style w:type="character" w:customStyle="1" w:styleId="totalattached">
    <w:name w:val="totalattached"/>
    <w:basedOn w:val="Policepardfaut"/>
    <w:rsid w:val="00E76D30"/>
  </w:style>
  <w:style w:type="character" w:customStyle="1" w:styleId="btn2">
    <w:name w:val="btn2"/>
    <w:basedOn w:val="Policepardfaut"/>
    <w:rsid w:val="00E76D30"/>
  </w:style>
  <w:style w:type="paragraph" w:styleId="z-Hautduformulaire">
    <w:name w:val="HTML Top of Form"/>
    <w:basedOn w:val="Normal"/>
    <w:next w:val="Normal"/>
    <w:link w:val="z-HautduformulaireCar"/>
    <w:hidden/>
    <w:uiPriority w:val="99"/>
    <w:semiHidden/>
    <w:unhideWhenUsed/>
    <w:rsid w:val="00E76D3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76D3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76D3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76D30"/>
    <w:rPr>
      <w:rFonts w:ascii="Arial" w:eastAsia="Times New Roman" w:hAnsi="Arial" w:cs="Arial"/>
      <w:vanish/>
      <w:sz w:val="16"/>
      <w:szCs w:val="16"/>
      <w:lang w:eastAsia="fr-FR"/>
    </w:rPr>
  </w:style>
  <w:style w:type="character" w:customStyle="1" w:styleId="switch-to-basic-link">
    <w:name w:val="switch-to-basic-link"/>
    <w:basedOn w:val="Policepardfaut"/>
    <w:rsid w:val="00E76D30"/>
  </w:style>
  <w:style w:type="character" w:customStyle="1" w:styleId="txt">
    <w:name w:val="txt"/>
    <w:basedOn w:val="Policepardfaut"/>
    <w:rsid w:val="00E76D30"/>
  </w:style>
  <w:style w:type="character" w:customStyle="1" w:styleId="a">
    <w:name w:val="_"/>
    <w:basedOn w:val="Policepardfaut"/>
    <w:rsid w:val="00075B94"/>
  </w:style>
  <w:style w:type="paragraph" w:customStyle="1" w:styleId="s8">
    <w:name w:val="s8"/>
    <w:basedOn w:val="Normal"/>
    <w:rsid w:val="005650F2"/>
    <w:pPr>
      <w:spacing w:before="100" w:beforeAutospacing="1" w:after="100" w:afterAutospacing="1" w:line="240" w:lineRule="auto"/>
    </w:pPr>
    <w:rPr>
      <w:rFonts w:ascii="Times New Roman" w:eastAsiaTheme="minorHAnsi" w:hAnsi="Times New Roman"/>
      <w:sz w:val="24"/>
      <w:szCs w:val="24"/>
      <w:lang w:eastAsia="fr-FR"/>
    </w:rPr>
  </w:style>
  <w:style w:type="paragraph" w:customStyle="1" w:styleId="s10">
    <w:name w:val="s10"/>
    <w:basedOn w:val="Normal"/>
    <w:rsid w:val="005650F2"/>
    <w:pPr>
      <w:spacing w:before="100" w:beforeAutospacing="1" w:after="100" w:afterAutospacing="1" w:line="240" w:lineRule="auto"/>
    </w:pPr>
    <w:rPr>
      <w:rFonts w:ascii="Times New Roman" w:eastAsiaTheme="minorHAnsi" w:hAnsi="Times New Roman"/>
      <w:sz w:val="24"/>
      <w:szCs w:val="24"/>
      <w:lang w:eastAsia="fr-FR"/>
    </w:rPr>
  </w:style>
  <w:style w:type="paragraph" w:customStyle="1" w:styleId="s3">
    <w:name w:val="s3"/>
    <w:basedOn w:val="Normal"/>
    <w:rsid w:val="005650F2"/>
    <w:pPr>
      <w:spacing w:before="100" w:beforeAutospacing="1" w:after="100" w:afterAutospacing="1" w:line="240" w:lineRule="auto"/>
    </w:pPr>
    <w:rPr>
      <w:rFonts w:ascii="Times New Roman" w:eastAsiaTheme="minorHAnsi" w:hAnsi="Times New Roman"/>
      <w:sz w:val="24"/>
      <w:szCs w:val="24"/>
      <w:lang w:eastAsia="fr-FR"/>
    </w:rPr>
  </w:style>
  <w:style w:type="character" w:customStyle="1" w:styleId="s6">
    <w:name w:val="s6"/>
    <w:basedOn w:val="Policepardfaut"/>
    <w:rsid w:val="005650F2"/>
  </w:style>
  <w:style w:type="character" w:customStyle="1" w:styleId="Aucun">
    <w:name w:val="Aucun"/>
    <w:rsid w:val="00545B7C"/>
  </w:style>
  <w:style w:type="paragraph" w:customStyle="1" w:styleId="s33">
    <w:name w:val="s33"/>
    <w:basedOn w:val="Normal"/>
    <w:rsid w:val="00080DDA"/>
    <w:pPr>
      <w:spacing w:before="100" w:beforeAutospacing="1" w:after="100" w:afterAutospacing="1" w:line="240" w:lineRule="auto"/>
    </w:pPr>
    <w:rPr>
      <w:rFonts w:ascii="Times New Roman" w:eastAsiaTheme="minorHAnsi" w:hAnsi="Times New Roman"/>
      <w:sz w:val="24"/>
      <w:szCs w:val="24"/>
      <w:lang w:eastAsia="fr-FR"/>
    </w:rPr>
  </w:style>
  <w:style w:type="character" w:customStyle="1" w:styleId="s29">
    <w:name w:val="s29"/>
    <w:basedOn w:val="Policepardfaut"/>
    <w:rsid w:val="0008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4584">
      <w:bodyDiv w:val="1"/>
      <w:marLeft w:val="0"/>
      <w:marRight w:val="0"/>
      <w:marTop w:val="0"/>
      <w:marBottom w:val="0"/>
      <w:divBdr>
        <w:top w:val="none" w:sz="0" w:space="0" w:color="auto"/>
        <w:left w:val="none" w:sz="0" w:space="0" w:color="auto"/>
        <w:bottom w:val="none" w:sz="0" w:space="0" w:color="auto"/>
        <w:right w:val="none" w:sz="0" w:space="0" w:color="auto"/>
      </w:divBdr>
      <w:divsChild>
        <w:div w:id="672536137">
          <w:marLeft w:val="0"/>
          <w:marRight w:val="0"/>
          <w:marTop w:val="0"/>
          <w:marBottom w:val="0"/>
          <w:divBdr>
            <w:top w:val="none" w:sz="0" w:space="0" w:color="auto"/>
            <w:left w:val="none" w:sz="0" w:space="0" w:color="auto"/>
            <w:bottom w:val="none" w:sz="0" w:space="0" w:color="auto"/>
            <w:right w:val="none" w:sz="0" w:space="0" w:color="auto"/>
          </w:divBdr>
          <w:divsChild>
            <w:div w:id="103892898">
              <w:marLeft w:val="0"/>
              <w:marRight w:val="0"/>
              <w:marTop w:val="0"/>
              <w:marBottom w:val="0"/>
              <w:divBdr>
                <w:top w:val="none" w:sz="0" w:space="0" w:color="auto"/>
                <w:left w:val="none" w:sz="0" w:space="0" w:color="auto"/>
                <w:bottom w:val="none" w:sz="0" w:space="0" w:color="auto"/>
                <w:right w:val="none" w:sz="0" w:space="0" w:color="auto"/>
              </w:divBdr>
              <w:divsChild>
                <w:div w:id="596056046">
                  <w:marLeft w:val="0"/>
                  <w:marRight w:val="0"/>
                  <w:marTop w:val="0"/>
                  <w:marBottom w:val="0"/>
                  <w:divBdr>
                    <w:top w:val="none" w:sz="0" w:space="0" w:color="auto"/>
                    <w:left w:val="none" w:sz="0" w:space="0" w:color="auto"/>
                    <w:bottom w:val="none" w:sz="0" w:space="0" w:color="auto"/>
                    <w:right w:val="none" w:sz="0" w:space="0" w:color="auto"/>
                  </w:divBdr>
                  <w:divsChild>
                    <w:div w:id="2050568750">
                      <w:marLeft w:val="0"/>
                      <w:marRight w:val="0"/>
                      <w:marTop w:val="0"/>
                      <w:marBottom w:val="0"/>
                      <w:divBdr>
                        <w:top w:val="none" w:sz="0" w:space="0" w:color="auto"/>
                        <w:left w:val="none" w:sz="0" w:space="0" w:color="auto"/>
                        <w:bottom w:val="none" w:sz="0" w:space="0" w:color="auto"/>
                        <w:right w:val="none" w:sz="0" w:space="0" w:color="auto"/>
                      </w:divBdr>
                      <w:divsChild>
                        <w:div w:id="324359300">
                          <w:marLeft w:val="0"/>
                          <w:marRight w:val="0"/>
                          <w:marTop w:val="0"/>
                          <w:marBottom w:val="0"/>
                          <w:divBdr>
                            <w:top w:val="none" w:sz="0" w:space="0" w:color="auto"/>
                            <w:left w:val="none" w:sz="0" w:space="0" w:color="auto"/>
                            <w:bottom w:val="none" w:sz="0" w:space="0" w:color="auto"/>
                            <w:right w:val="none" w:sz="0" w:space="0" w:color="auto"/>
                          </w:divBdr>
                          <w:divsChild>
                            <w:div w:id="1616401988">
                              <w:marLeft w:val="0"/>
                              <w:marRight w:val="0"/>
                              <w:marTop w:val="0"/>
                              <w:marBottom w:val="0"/>
                              <w:divBdr>
                                <w:top w:val="none" w:sz="0" w:space="0" w:color="auto"/>
                                <w:left w:val="none" w:sz="0" w:space="0" w:color="auto"/>
                                <w:bottom w:val="single" w:sz="18" w:space="0" w:color="E4E4E4"/>
                                <w:right w:val="none" w:sz="0" w:space="0" w:color="auto"/>
                              </w:divBdr>
                              <w:divsChild>
                                <w:div w:id="1825462044">
                                  <w:marLeft w:val="0"/>
                                  <w:marRight w:val="0"/>
                                  <w:marTop w:val="0"/>
                                  <w:marBottom w:val="0"/>
                                  <w:divBdr>
                                    <w:top w:val="none" w:sz="0" w:space="0" w:color="auto"/>
                                    <w:left w:val="none" w:sz="0" w:space="0" w:color="auto"/>
                                    <w:bottom w:val="none" w:sz="0" w:space="0" w:color="auto"/>
                                    <w:right w:val="none" w:sz="0" w:space="0" w:color="auto"/>
                                  </w:divBdr>
                                  <w:divsChild>
                                    <w:div w:id="829173376">
                                      <w:marLeft w:val="0"/>
                                      <w:marRight w:val="0"/>
                                      <w:marTop w:val="0"/>
                                      <w:marBottom w:val="0"/>
                                      <w:divBdr>
                                        <w:top w:val="none" w:sz="0" w:space="0" w:color="auto"/>
                                        <w:left w:val="none" w:sz="0" w:space="0" w:color="auto"/>
                                        <w:bottom w:val="none" w:sz="0" w:space="0" w:color="auto"/>
                                        <w:right w:val="none" w:sz="0" w:space="0" w:color="auto"/>
                                      </w:divBdr>
                                      <w:divsChild>
                                        <w:div w:id="477303367">
                                          <w:marLeft w:val="0"/>
                                          <w:marRight w:val="0"/>
                                          <w:marTop w:val="0"/>
                                          <w:marBottom w:val="0"/>
                                          <w:divBdr>
                                            <w:top w:val="none" w:sz="0" w:space="0" w:color="auto"/>
                                            <w:left w:val="none" w:sz="0" w:space="0" w:color="auto"/>
                                            <w:bottom w:val="none" w:sz="0" w:space="0" w:color="auto"/>
                                            <w:right w:val="none" w:sz="0" w:space="0" w:color="auto"/>
                                          </w:divBdr>
                                          <w:divsChild>
                                            <w:div w:id="1608923311">
                                              <w:marLeft w:val="0"/>
                                              <w:marRight w:val="0"/>
                                              <w:marTop w:val="0"/>
                                              <w:marBottom w:val="0"/>
                                              <w:divBdr>
                                                <w:top w:val="none" w:sz="0" w:space="0" w:color="auto"/>
                                                <w:left w:val="none" w:sz="0" w:space="0" w:color="auto"/>
                                                <w:bottom w:val="none" w:sz="0" w:space="0" w:color="auto"/>
                                                <w:right w:val="none" w:sz="0" w:space="0" w:color="auto"/>
                                              </w:divBdr>
                                              <w:divsChild>
                                                <w:div w:id="1606034109">
                                                  <w:marLeft w:val="0"/>
                                                  <w:marRight w:val="0"/>
                                                  <w:marTop w:val="0"/>
                                                  <w:marBottom w:val="0"/>
                                                  <w:divBdr>
                                                    <w:top w:val="none" w:sz="0" w:space="0" w:color="auto"/>
                                                    <w:left w:val="none" w:sz="0" w:space="0" w:color="auto"/>
                                                    <w:bottom w:val="none" w:sz="0" w:space="0" w:color="auto"/>
                                                    <w:right w:val="none" w:sz="0" w:space="0" w:color="auto"/>
                                                  </w:divBdr>
                                                </w:div>
                                                <w:div w:id="819157268">
                                                  <w:marLeft w:val="0"/>
                                                  <w:marRight w:val="0"/>
                                                  <w:marTop w:val="0"/>
                                                  <w:marBottom w:val="0"/>
                                                  <w:divBdr>
                                                    <w:top w:val="none" w:sz="0" w:space="0" w:color="auto"/>
                                                    <w:left w:val="none" w:sz="0" w:space="0" w:color="auto"/>
                                                    <w:bottom w:val="none" w:sz="0" w:space="0" w:color="auto"/>
                                                    <w:right w:val="none" w:sz="0" w:space="0" w:color="auto"/>
                                                  </w:divBdr>
                                                </w:div>
                                                <w:div w:id="1682851136">
                                                  <w:marLeft w:val="0"/>
                                                  <w:marRight w:val="0"/>
                                                  <w:marTop w:val="0"/>
                                                  <w:marBottom w:val="0"/>
                                                  <w:divBdr>
                                                    <w:top w:val="none" w:sz="0" w:space="0" w:color="auto"/>
                                                    <w:left w:val="none" w:sz="0" w:space="0" w:color="auto"/>
                                                    <w:bottom w:val="none" w:sz="0" w:space="0" w:color="auto"/>
                                                    <w:right w:val="none" w:sz="0" w:space="0" w:color="auto"/>
                                                  </w:divBdr>
                                                </w:div>
                                                <w:div w:id="1042292099">
                                                  <w:marLeft w:val="0"/>
                                                  <w:marRight w:val="0"/>
                                                  <w:marTop w:val="0"/>
                                                  <w:marBottom w:val="0"/>
                                                  <w:divBdr>
                                                    <w:top w:val="none" w:sz="0" w:space="0" w:color="auto"/>
                                                    <w:left w:val="none" w:sz="0" w:space="0" w:color="auto"/>
                                                    <w:bottom w:val="none" w:sz="0" w:space="0" w:color="auto"/>
                                                    <w:right w:val="none" w:sz="0" w:space="0" w:color="auto"/>
                                                  </w:divBdr>
                                                </w:div>
                                                <w:div w:id="836582009">
                                                  <w:marLeft w:val="0"/>
                                                  <w:marRight w:val="0"/>
                                                  <w:marTop w:val="0"/>
                                                  <w:marBottom w:val="0"/>
                                                  <w:divBdr>
                                                    <w:top w:val="none" w:sz="0" w:space="0" w:color="auto"/>
                                                    <w:left w:val="none" w:sz="0" w:space="0" w:color="auto"/>
                                                    <w:bottom w:val="none" w:sz="0" w:space="0" w:color="auto"/>
                                                    <w:right w:val="none" w:sz="0" w:space="0" w:color="auto"/>
                                                  </w:divBdr>
                                                </w:div>
                                                <w:div w:id="1233155316">
                                                  <w:marLeft w:val="0"/>
                                                  <w:marRight w:val="0"/>
                                                  <w:marTop w:val="0"/>
                                                  <w:marBottom w:val="0"/>
                                                  <w:divBdr>
                                                    <w:top w:val="none" w:sz="0" w:space="0" w:color="auto"/>
                                                    <w:left w:val="none" w:sz="0" w:space="0" w:color="auto"/>
                                                    <w:bottom w:val="none" w:sz="0" w:space="0" w:color="auto"/>
                                                    <w:right w:val="none" w:sz="0" w:space="0" w:color="auto"/>
                                                  </w:divBdr>
                                                </w:div>
                                                <w:div w:id="1442216167">
                                                  <w:marLeft w:val="0"/>
                                                  <w:marRight w:val="0"/>
                                                  <w:marTop w:val="0"/>
                                                  <w:marBottom w:val="0"/>
                                                  <w:divBdr>
                                                    <w:top w:val="none" w:sz="0" w:space="0" w:color="auto"/>
                                                    <w:left w:val="none" w:sz="0" w:space="0" w:color="auto"/>
                                                    <w:bottom w:val="none" w:sz="0" w:space="0" w:color="auto"/>
                                                    <w:right w:val="none" w:sz="0" w:space="0" w:color="auto"/>
                                                  </w:divBdr>
                                                </w:div>
                                                <w:div w:id="1582906703">
                                                  <w:marLeft w:val="0"/>
                                                  <w:marRight w:val="0"/>
                                                  <w:marTop w:val="0"/>
                                                  <w:marBottom w:val="0"/>
                                                  <w:divBdr>
                                                    <w:top w:val="none" w:sz="0" w:space="0" w:color="auto"/>
                                                    <w:left w:val="none" w:sz="0" w:space="0" w:color="auto"/>
                                                    <w:bottom w:val="none" w:sz="0" w:space="0" w:color="auto"/>
                                                    <w:right w:val="none" w:sz="0" w:space="0" w:color="auto"/>
                                                  </w:divBdr>
                                                </w:div>
                                                <w:div w:id="1258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620428">
      <w:bodyDiv w:val="1"/>
      <w:marLeft w:val="0"/>
      <w:marRight w:val="0"/>
      <w:marTop w:val="0"/>
      <w:marBottom w:val="0"/>
      <w:divBdr>
        <w:top w:val="none" w:sz="0" w:space="0" w:color="auto"/>
        <w:left w:val="none" w:sz="0" w:space="0" w:color="auto"/>
        <w:bottom w:val="none" w:sz="0" w:space="0" w:color="auto"/>
        <w:right w:val="none" w:sz="0" w:space="0" w:color="auto"/>
      </w:divBdr>
    </w:div>
    <w:div w:id="963999427">
      <w:bodyDiv w:val="1"/>
      <w:marLeft w:val="0"/>
      <w:marRight w:val="0"/>
      <w:marTop w:val="0"/>
      <w:marBottom w:val="0"/>
      <w:divBdr>
        <w:top w:val="none" w:sz="0" w:space="0" w:color="auto"/>
        <w:left w:val="none" w:sz="0" w:space="0" w:color="auto"/>
        <w:bottom w:val="none" w:sz="0" w:space="0" w:color="auto"/>
        <w:right w:val="none" w:sz="0" w:space="0" w:color="auto"/>
      </w:divBdr>
      <w:divsChild>
        <w:div w:id="642003019">
          <w:marLeft w:val="0"/>
          <w:marRight w:val="0"/>
          <w:marTop w:val="0"/>
          <w:marBottom w:val="0"/>
          <w:divBdr>
            <w:top w:val="none" w:sz="0" w:space="0" w:color="auto"/>
            <w:left w:val="none" w:sz="0" w:space="0" w:color="auto"/>
            <w:bottom w:val="none" w:sz="0" w:space="0" w:color="auto"/>
            <w:right w:val="none" w:sz="0" w:space="0" w:color="auto"/>
          </w:divBdr>
          <w:divsChild>
            <w:div w:id="1063601445">
              <w:marLeft w:val="0"/>
              <w:marRight w:val="0"/>
              <w:marTop w:val="0"/>
              <w:marBottom w:val="0"/>
              <w:divBdr>
                <w:top w:val="none" w:sz="0" w:space="0" w:color="auto"/>
                <w:left w:val="none" w:sz="0" w:space="0" w:color="auto"/>
                <w:bottom w:val="none" w:sz="0" w:space="0" w:color="auto"/>
                <w:right w:val="none" w:sz="0" w:space="0" w:color="auto"/>
              </w:divBdr>
              <w:divsChild>
                <w:div w:id="310986885">
                  <w:marLeft w:val="0"/>
                  <w:marRight w:val="0"/>
                  <w:marTop w:val="0"/>
                  <w:marBottom w:val="0"/>
                  <w:divBdr>
                    <w:top w:val="none" w:sz="0" w:space="0" w:color="auto"/>
                    <w:left w:val="none" w:sz="0" w:space="0" w:color="auto"/>
                    <w:bottom w:val="none" w:sz="0" w:space="0" w:color="auto"/>
                    <w:right w:val="none" w:sz="0" w:space="0" w:color="auto"/>
                  </w:divBdr>
                  <w:divsChild>
                    <w:div w:id="280461078">
                      <w:marLeft w:val="0"/>
                      <w:marRight w:val="0"/>
                      <w:marTop w:val="0"/>
                      <w:marBottom w:val="0"/>
                      <w:divBdr>
                        <w:top w:val="none" w:sz="0" w:space="0" w:color="auto"/>
                        <w:left w:val="none" w:sz="0" w:space="0" w:color="auto"/>
                        <w:bottom w:val="none" w:sz="0" w:space="0" w:color="auto"/>
                        <w:right w:val="none" w:sz="0" w:space="0" w:color="auto"/>
                      </w:divBdr>
                      <w:divsChild>
                        <w:div w:id="1344012528">
                          <w:marLeft w:val="0"/>
                          <w:marRight w:val="0"/>
                          <w:marTop w:val="0"/>
                          <w:marBottom w:val="0"/>
                          <w:divBdr>
                            <w:top w:val="none" w:sz="0" w:space="0" w:color="auto"/>
                            <w:left w:val="none" w:sz="0" w:space="0" w:color="auto"/>
                            <w:bottom w:val="none" w:sz="0" w:space="0" w:color="auto"/>
                            <w:right w:val="none" w:sz="0" w:space="0" w:color="auto"/>
                          </w:divBdr>
                          <w:divsChild>
                            <w:div w:id="1903172278">
                              <w:marLeft w:val="0"/>
                              <w:marRight w:val="0"/>
                              <w:marTop w:val="0"/>
                              <w:marBottom w:val="0"/>
                              <w:divBdr>
                                <w:top w:val="none" w:sz="0" w:space="0" w:color="auto"/>
                                <w:left w:val="none" w:sz="0" w:space="0" w:color="auto"/>
                                <w:bottom w:val="single" w:sz="18" w:space="0" w:color="E4E4E4"/>
                                <w:right w:val="none" w:sz="0" w:space="0" w:color="auto"/>
                              </w:divBdr>
                              <w:divsChild>
                                <w:div w:id="775910881">
                                  <w:marLeft w:val="0"/>
                                  <w:marRight w:val="0"/>
                                  <w:marTop w:val="0"/>
                                  <w:marBottom w:val="0"/>
                                  <w:divBdr>
                                    <w:top w:val="none" w:sz="0" w:space="0" w:color="auto"/>
                                    <w:left w:val="none" w:sz="0" w:space="0" w:color="auto"/>
                                    <w:bottom w:val="none" w:sz="0" w:space="0" w:color="auto"/>
                                    <w:right w:val="none" w:sz="0" w:space="0" w:color="auto"/>
                                  </w:divBdr>
                                  <w:divsChild>
                                    <w:div w:id="1511871932">
                                      <w:marLeft w:val="0"/>
                                      <w:marRight w:val="0"/>
                                      <w:marTop w:val="0"/>
                                      <w:marBottom w:val="0"/>
                                      <w:divBdr>
                                        <w:top w:val="none" w:sz="0" w:space="0" w:color="auto"/>
                                        <w:left w:val="none" w:sz="0" w:space="0" w:color="auto"/>
                                        <w:bottom w:val="none" w:sz="0" w:space="0" w:color="auto"/>
                                        <w:right w:val="none" w:sz="0" w:space="0" w:color="auto"/>
                                      </w:divBdr>
                                      <w:divsChild>
                                        <w:div w:id="1539852522">
                                          <w:marLeft w:val="0"/>
                                          <w:marRight w:val="0"/>
                                          <w:marTop w:val="0"/>
                                          <w:marBottom w:val="0"/>
                                          <w:divBdr>
                                            <w:top w:val="none" w:sz="0" w:space="0" w:color="auto"/>
                                            <w:left w:val="none" w:sz="0" w:space="0" w:color="auto"/>
                                            <w:bottom w:val="none" w:sz="0" w:space="0" w:color="auto"/>
                                            <w:right w:val="none" w:sz="0" w:space="0" w:color="auto"/>
                                          </w:divBdr>
                                          <w:divsChild>
                                            <w:div w:id="379209662">
                                              <w:marLeft w:val="0"/>
                                              <w:marRight w:val="0"/>
                                              <w:marTop w:val="0"/>
                                              <w:marBottom w:val="0"/>
                                              <w:divBdr>
                                                <w:top w:val="none" w:sz="0" w:space="0" w:color="auto"/>
                                                <w:left w:val="none" w:sz="0" w:space="0" w:color="auto"/>
                                                <w:bottom w:val="none" w:sz="0" w:space="0" w:color="auto"/>
                                                <w:right w:val="none" w:sz="0" w:space="0" w:color="auto"/>
                                              </w:divBdr>
                                              <w:divsChild>
                                                <w:div w:id="1759715614">
                                                  <w:marLeft w:val="0"/>
                                                  <w:marRight w:val="0"/>
                                                  <w:marTop w:val="0"/>
                                                  <w:marBottom w:val="0"/>
                                                  <w:divBdr>
                                                    <w:top w:val="none" w:sz="0" w:space="0" w:color="auto"/>
                                                    <w:left w:val="none" w:sz="0" w:space="0" w:color="auto"/>
                                                    <w:bottom w:val="none" w:sz="0" w:space="0" w:color="auto"/>
                                                    <w:right w:val="none" w:sz="0" w:space="0" w:color="auto"/>
                                                  </w:divBdr>
                                                </w:div>
                                                <w:div w:id="194926978">
                                                  <w:marLeft w:val="0"/>
                                                  <w:marRight w:val="0"/>
                                                  <w:marTop w:val="0"/>
                                                  <w:marBottom w:val="0"/>
                                                  <w:divBdr>
                                                    <w:top w:val="none" w:sz="0" w:space="0" w:color="auto"/>
                                                    <w:left w:val="none" w:sz="0" w:space="0" w:color="auto"/>
                                                    <w:bottom w:val="none" w:sz="0" w:space="0" w:color="auto"/>
                                                    <w:right w:val="none" w:sz="0" w:space="0" w:color="auto"/>
                                                  </w:divBdr>
                                                </w:div>
                                                <w:div w:id="1743674155">
                                                  <w:marLeft w:val="0"/>
                                                  <w:marRight w:val="0"/>
                                                  <w:marTop w:val="0"/>
                                                  <w:marBottom w:val="0"/>
                                                  <w:divBdr>
                                                    <w:top w:val="none" w:sz="0" w:space="0" w:color="auto"/>
                                                    <w:left w:val="none" w:sz="0" w:space="0" w:color="auto"/>
                                                    <w:bottom w:val="none" w:sz="0" w:space="0" w:color="auto"/>
                                                    <w:right w:val="none" w:sz="0" w:space="0" w:color="auto"/>
                                                  </w:divBdr>
                                                </w:div>
                                                <w:div w:id="864293411">
                                                  <w:marLeft w:val="0"/>
                                                  <w:marRight w:val="0"/>
                                                  <w:marTop w:val="0"/>
                                                  <w:marBottom w:val="0"/>
                                                  <w:divBdr>
                                                    <w:top w:val="none" w:sz="0" w:space="0" w:color="auto"/>
                                                    <w:left w:val="none" w:sz="0" w:space="0" w:color="auto"/>
                                                    <w:bottom w:val="none" w:sz="0" w:space="0" w:color="auto"/>
                                                    <w:right w:val="none" w:sz="0" w:space="0" w:color="auto"/>
                                                  </w:divBdr>
                                                </w:div>
                                                <w:div w:id="1565527377">
                                                  <w:marLeft w:val="0"/>
                                                  <w:marRight w:val="0"/>
                                                  <w:marTop w:val="0"/>
                                                  <w:marBottom w:val="0"/>
                                                  <w:divBdr>
                                                    <w:top w:val="none" w:sz="0" w:space="0" w:color="auto"/>
                                                    <w:left w:val="none" w:sz="0" w:space="0" w:color="auto"/>
                                                    <w:bottom w:val="none" w:sz="0" w:space="0" w:color="auto"/>
                                                    <w:right w:val="none" w:sz="0" w:space="0" w:color="auto"/>
                                                  </w:divBdr>
                                                </w:div>
                                                <w:div w:id="1501432412">
                                                  <w:marLeft w:val="0"/>
                                                  <w:marRight w:val="0"/>
                                                  <w:marTop w:val="0"/>
                                                  <w:marBottom w:val="0"/>
                                                  <w:divBdr>
                                                    <w:top w:val="none" w:sz="0" w:space="0" w:color="auto"/>
                                                    <w:left w:val="none" w:sz="0" w:space="0" w:color="auto"/>
                                                    <w:bottom w:val="none" w:sz="0" w:space="0" w:color="auto"/>
                                                    <w:right w:val="none" w:sz="0" w:space="0" w:color="auto"/>
                                                  </w:divBdr>
                                                </w:div>
                                                <w:div w:id="2133355526">
                                                  <w:marLeft w:val="0"/>
                                                  <w:marRight w:val="0"/>
                                                  <w:marTop w:val="0"/>
                                                  <w:marBottom w:val="0"/>
                                                  <w:divBdr>
                                                    <w:top w:val="none" w:sz="0" w:space="0" w:color="auto"/>
                                                    <w:left w:val="none" w:sz="0" w:space="0" w:color="auto"/>
                                                    <w:bottom w:val="none" w:sz="0" w:space="0" w:color="auto"/>
                                                    <w:right w:val="none" w:sz="0" w:space="0" w:color="auto"/>
                                                  </w:divBdr>
                                                </w:div>
                                                <w:div w:id="1038623970">
                                                  <w:marLeft w:val="0"/>
                                                  <w:marRight w:val="0"/>
                                                  <w:marTop w:val="0"/>
                                                  <w:marBottom w:val="0"/>
                                                  <w:divBdr>
                                                    <w:top w:val="none" w:sz="0" w:space="0" w:color="auto"/>
                                                    <w:left w:val="none" w:sz="0" w:space="0" w:color="auto"/>
                                                    <w:bottom w:val="none" w:sz="0" w:space="0" w:color="auto"/>
                                                    <w:right w:val="none" w:sz="0" w:space="0" w:color="auto"/>
                                                  </w:divBdr>
                                                </w:div>
                                                <w:div w:id="369576101">
                                                  <w:marLeft w:val="0"/>
                                                  <w:marRight w:val="0"/>
                                                  <w:marTop w:val="0"/>
                                                  <w:marBottom w:val="0"/>
                                                  <w:divBdr>
                                                    <w:top w:val="none" w:sz="0" w:space="0" w:color="auto"/>
                                                    <w:left w:val="none" w:sz="0" w:space="0" w:color="auto"/>
                                                    <w:bottom w:val="none" w:sz="0" w:space="0" w:color="auto"/>
                                                    <w:right w:val="none" w:sz="0" w:space="0" w:color="auto"/>
                                                  </w:divBdr>
                                                </w:div>
                                                <w:div w:id="77947496">
                                                  <w:marLeft w:val="0"/>
                                                  <w:marRight w:val="0"/>
                                                  <w:marTop w:val="0"/>
                                                  <w:marBottom w:val="0"/>
                                                  <w:divBdr>
                                                    <w:top w:val="none" w:sz="0" w:space="0" w:color="auto"/>
                                                    <w:left w:val="none" w:sz="0" w:space="0" w:color="auto"/>
                                                    <w:bottom w:val="none" w:sz="0" w:space="0" w:color="auto"/>
                                                    <w:right w:val="none" w:sz="0" w:space="0" w:color="auto"/>
                                                  </w:divBdr>
                                                </w:div>
                                                <w:div w:id="1654144558">
                                                  <w:marLeft w:val="0"/>
                                                  <w:marRight w:val="0"/>
                                                  <w:marTop w:val="0"/>
                                                  <w:marBottom w:val="0"/>
                                                  <w:divBdr>
                                                    <w:top w:val="none" w:sz="0" w:space="0" w:color="auto"/>
                                                    <w:left w:val="none" w:sz="0" w:space="0" w:color="auto"/>
                                                    <w:bottom w:val="none" w:sz="0" w:space="0" w:color="auto"/>
                                                    <w:right w:val="none" w:sz="0" w:space="0" w:color="auto"/>
                                                  </w:divBdr>
                                                </w:div>
                                                <w:div w:id="19500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509475">
      <w:bodyDiv w:val="1"/>
      <w:marLeft w:val="0"/>
      <w:marRight w:val="0"/>
      <w:marTop w:val="0"/>
      <w:marBottom w:val="0"/>
      <w:divBdr>
        <w:top w:val="none" w:sz="0" w:space="0" w:color="auto"/>
        <w:left w:val="none" w:sz="0" w:space="0" w:color="auto"/>
        <w:bottom w:val="none" w:sz="0" w:space="0" w:color="auto"/>
        <w:right w:val="none" w:sz="0" w:space="0" w:color="auto"/>
      </w:divBdr>
    </w:div>
    <w:div w:id="974065702">
      <w:bodyDiv w:val="1"/>
      <w:marLeft w:val="0"/>
      <w:marRight w:val="0"/>
      <w:marTop w:val="0"/>
      <w:marBottom w:val="0"/>
      <w:divBdr>
        <w:top w:val="none" w:sz="0" w:space="0" w:color="auto"/>
        <w:left w:val="none" w:sz="0" w:space="0" w:color="auto"/>
        <w:bottom w:val="none" w:sz="0" w:space="0" w:color="auto"/>
        <w:right w:val="none" w:sz="0" w:space="0" w:color="auto"/>
      </w:divBdr>
    </w:div>
    <w:div w:id="991102819">
      <w:bodyDiv w:val="1"/>
      <w:marLeft w:val="0"/>
      <w:marRight w:val="0"/>
      <w:marTop w:val="0"/>
      <w:marBottom w:val="0"/>
      <w:divBdr>
        <w:top w:val="none" w:sz="0" w:space="0" w:color="auto"/>
        <w:left w:val="none" w:sz="0" w:space="0" w:color="auto"/>
        <w:bottom w:val="none" w:sz="0" w:space="0" w:color="auto"/>
        <w:right w:val="none" w:sz="0" w:space="0" w:color="auto"/>
      </w:divBdr>
    </w:div>
    <w:div w:id="1068653927">
      <w:bodyDiv w:val="1"/>
      <w:marLeft w:val="0"/>
      <w:marRight w:val="0"/>
      <w:marTop w:val="0"/>
      <w:marBottom w:val="0"/>
      <w:divBdr>
        <w:top w:val="none" w:sz="0" w:space="0" w:color="auto"/>
        <w:left w:val="none" w:sz="0" w:space="0" w:color="auto"/>
        <w:bottom w:val="none" w:sz="0" w:space="0" w:color="auto"/>
        <w:right w:val="none" w:sz="0" w:space="0" w:color="auto"/>
      </w:divBdr>
      <w:divsChild>
        <w:div w:id="793214095">
          <w:marLeft w:val="0"/>
          <w:marRight w:val="0"/>
          <w:marTop w:val="0"/>
          <w:marBottom w:val="0"/>
          <w:divBdr>
            <w:top w:val="none" w:sz="0" w:space="0" w:color="auto"/>
            <w:left w:val="none" w:sz="0" w:space="0" w:color="auto"/>
            <w:bottom w:val="none" w:sz="0" w:space="0" w:color="auto"/>
            <w:right w:val="none" w:sz="0" w:space="0" w:color="auto"/>
          </w:divBdr>
          <w:divsChild>
            <w:div w:id="653221676">
              <w:marLeft w:val="0"/>
              <w:marRight w:val="0"/>
              <w:marTop w:val="0"/>
              <w:marBottom w:val="0"/>
              <w:divBdr>
                <w:top w:val="none" w:sz="0" w:space="0" w:color="auto"/>
                <w:left w:val="none" w:sz="0" w:space="0" w:color="auto"/>
                <w:bottom w:val="none" w:sz="0" w:space="0" w:color="auto"/>
                <w:right w:val="none" w:sz="0" w:space="0" w:color="auto"/>
              </w:divBdr>
              <w:divsChild>
                <w:div w:id="113868009">
                  <w:marLeft w:val="0"/>
                  <w:marRight w:val="0"/>
                  <w:marTop w:val="0"/>
                  <w:marBottom w:val="0"/>
                  <w:divBdr>
                    <w:top w:val="none" w:sz="0" w:space="0" w:color="auto"/>
                    <w:left w:val="none" w:sz="0" w:space="0" w:color="auto"/>
                    <w:bottom w:val="none" w:sz="0" w:space="0" w:color="auto"/>
                    <w:right w:val="none" w:sz="0" w:space="0" w:color="auto"/>
                  </w:divBdr>
                  <w:divsChild>
                    <w:div w:id="908157021">
                      <w:marLeft w:val="0"/>
                      <w:marRight w:val="0"/>
                      <w:marTop w:val="0"/>
                      <w:marBottom w:val="0"/>
                      <w:divBdr>
                        <w:top w:val="none" w:sz="0" w:space="0" w:color="auto"/>
                        <w:left w:val="none" w:sz="0" w:space="0" w:color="auto"/>
                        <w:bottom w:val="none" w:sz="0" w:space="0" w:color="auto"/>
                        <w:right w:val="none" w:sz="0" w:space="0" w:color="auto"/>
                      </w:divBdr>
                      <w:divsChild>
                        <w:div w:id="720785635">
                          <w:marLeft w:val="0"/>
                          <w:marRight w:val="0"/>
                          <w:marTop w:val="0"/>
                          <w:marBottom w:val="0"/>
                          <w:divBdr>
                            <w:top w:val="none" w:sz="0" w:space="0" w:color="auto"/>
                            <w:left w:val="none" w:sz="0" w:space="0" w:color="auto"/>
                            <w:bottom w:val="none" w:sz="0" w:space="0" w:color="auto"/>
                            <w:right w:val="none" w:sz="0" w:space="0" w:color="auto"/>
                          </w:divBdr>
                          <w:divsChild>
                            <w:div w:id="723287817">
                              <w:marLeft w:val="0"/>
                              <w:marRight w:val="0"/>
                              <w:marTop w:val="0"/>
                              <w:marBottom w:val="0"/>
                              <w:divBdr>
                                <w:top w:val="none" w:sz="0" w:space="0" w:color="auto"/>
                                <w:left w:val="none" w:sz="0" w:space="0" w:color="auto"/>
                                <w:bottom w:val="none" w:sz="0" w:space="0" w:color="auto"/>
                                <w:right w:val="none" w:sz="0" w:space="0" w:color="auto"/>
                              </w:divBdr>
                              <w:divsChild>
                                <w:div w:id="710113223">
                                  <w:marLeft w:val="0"/>
                                  <w:marRight w:val="0"/>
                                  <w:marTop w:val="0"/>
                                  <w:marBottom w:val="0"/>
                                  <w:divBdr>
                                    <w:top w:val="none" w:sz="0" w:space="0" w:color="auto"/>
                                    <w:left w:val="none" w:sz="0" w:space="0" w:color="auto"/>
                                    <w:bottom w:val="none" w:sz="0" w:space="0" w:color="auto"/>
                                    <w:right w:val="none" w:sz="0" w:space="0" w:color="auto"/>
                                  </w:divBdr>
                                  <w:divsChild>
                                    <w:div w:id="1105225940">
                                      <w:marLeft w:val="0"/>
                                      <w:marRight w:val="0"/>
                                      <w:marTop w:val="0"/>
                                      <w:marBottom w:val="0"/>
                                      <w:divBdr>
                                        <w:top w:val="none" w:sz="0" w:space="0" w:color="auto"/>
                                        <w:left w:val="none" w:sz="0" w:space="0" w:color="auto"/>
                                        <w:bottom w:val="none" w:sz="0" w:space="0" w:color="auto"/>
                                        <w:right w:val="none" w:sz="0" w:space="0" w:color="auto"/>
                                      </w:divBdr>
                                      <w:divsChild>
                                        <w:div w:id="248930985">
                                          <w:marLeft w:val="0"/>
                                          <w:marRight w:val="0"/>
                                          <w:marTop w:val="0"/>
                                          <w:marBottom w:val="0"/>
                                          <w:divBdr>
                                            <w:top w:val="none" w:sz="0" w:space="0" w:color="auto"/>
                                            <w:left w:val="none" w:sz="0" w:space="0" w:color="auto"/>
                                            <w:bottom w:val="none" w:sz="0" w:space="0" w:color="auto"/>
                                            <w:right w:val="none" w:sz="0" w:space="0" w:color="auto"/>
                                          </w:divBdr>
                                          <w:divsChild>
                                            <w:div w:id="690762378">
                                              <w:marLeft w:val="0"/>
                                              <w:marRight w:val="0"/>
                                              <w:marTop w:val="0"/>
                                              <w:marBottom w:val="0"/>
                                              <w:divBdr>
                                                <w:top w:val="none" w:sz="0" w:space="0" w:color="auto"/>
                                                <w:left w:val="none" w:sz="0" w:space="0" w:color="auto"/>
                                                <w:bottom w:val="none" w:sz="0" w:space="0" w:color="auto"/>
                                                <w:right w:val="none" w:sz="0" w:space="0" w:color="auto"/>
                                              </w:divBdr>
                                              <w:divsChild>
                                                <w:div w:id="296760545">
                                                  <w:marLeft w:val="0"/>
                                                  <w:marRight w:val="0"/>
                                                  <w:marTop w:val="0"/>
                                                  <w:marBottom w:val="0"/>
                                                  <w:divBdr>
                                                    <w:top w:val="none" w:sz="0" w:space="0" w:color="auto"/>
                                                    <w:left w:val="none" w:sz="0" w:space="0" w:color="auto"/>
                                                    <w:bottom w:val="none" w:sz="0" w:space="0" w:color="auto"/>
                                                    <w:right w:val="none" w:sz="0" w:space="0" w:color="auto"/>
                                                  </w:divBdr>
                                                  <w:divsChild>
                                                    <w:div w:id="658382727">
                                                      <w:marLeft w:val="0"/>
                                                      <w:marRight w:val="0"/>
                                                      <w:marTop w:val="0"/>
                                                      <w:marBottom w:val="0"/>
                                                      <w:divBdr>
                                                        <w:top w:val="none" w:sz="0" w:space="0" w:color="auto"/>
                                                        <w:left w:val="none" w:sz="0" w:space="0" w:color="auto"/>
                                                        <w:bottom w:val="none" w:sz="0" w:space="0" w:color="auto"/>
                                                        <w:right w:val="none" w:sz="0" w:space="0" w:color="auto"/>
                                                      </w:divBdr>
                                                      <w:divsChild>
                                                        <w:div w:id="1594391588">
                                                          <w:marLeft w:val="0"/>
                                                          <w:marRight w:val="0"/>
                                                          <w:marTop w:val="0"/>
                                                          <w:marBottom w:val="0"/>
                                                          <w:divBdr>
                                                            <w:top w:val="none" w:sz="0" w:space="0" w:color="auto"/>
                                                            <w:left w:val="none" w:sz="0" w:space="0" w:color="auto"/>
                                                            <w:bottom w:val="none" w:sz="0" w:space="0" w:color="auto"/>
                                                            <w:right w:val="none" w:sz="0" w:space="0" w:color="auto"/>
                                                          </w:divBdr>
                                                          <w:divsChild>
                                                            <w:div w:id="104348001">
                                                              <w:marLeft w:val="0"/>
                                                              <w:marRight w:val="0"/>
                                                              <w:marTop w:val="0"/>
                                                              <w:marBottom w:val="0"/>
                                                              <w:divBdr>
                                                                <w:top w:val="none" w:sz="0" w:space="0" w:color="auto"/>
                                                                <w:left w:val="none" w:sz="0" w:space="0" w:color="auto"/>
                                                                <w:bottom w:val="none" w:sz="0" w:space="0" w:color="auto"/>
                                                                <w:right w:val="none" w:sz="0" w:space="0" w:color="auto"/>
                                                              </w:divBdr>
                                                              <w:divsChild>
                                                                <w:div w:id="1039815949">
                                                                  <w:marLeft w:val="0"/>
                                                                  <w:marRight w:val="0"/>
                                                                  <w:marTop w:val="0"/>
                                                                  <w:marBottom w:val="0"/>
                                                                  <w:divBdr>
                                                                    <w:top w:val="none" w:sz="0" w:space="0" w:color="auto"/>
                                                                    <w:left w:val="none" w:sz="0" w:space="0" w:color="auto"/>
                                                                    <w:bottom w:val="none" w:sz="0" w:space="0" w:color="auto"/>
                                                                    <w:right w:val="none" w:sz="0" w:space="0" w:color="auto"/>
                                                                  </w:divBdr>
                                                                  <w:divsChild>
                                                                    <w:div w:id="1487819168">
                                                                      <w:marLeft w:val="0"/>
                                                                      <w:marRight w:val="0"/>
                                                                      <w:marTop w:val="0"/>
                                                                      <w:marBottom w:val="0"/>
                                                                      <w:divBdr>
                                                                        <w:top w:val="none" w:sz="0" w:space="0" w:color="auto"/>
                                                                        <w:left w:val="none" w:sz="0" w:space="0" w:color="auto"/>
                                                                        <w:bottom w:val="none" w:sz="0" w:space="0" w:color="auto"/>
                                                                        <w:right w:val="none" w:sz="0" w:space="0" w:color="auto"/>
                                                                      </w:divBdr>
                                                                    </w:div>
                                                                    <w:div w:id="278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72754">
                                              <w:marLeft w:val="0"/>
                                              <w:marRight w:val="0"/>
                                              <w:marTop w:val="0"/>
                                              <w:marBottom w:val="0"/>
                                              <w:divBdr>
                                                <w:top w:val="none" w:sz="0" w:space="0" w:color="auto"/>
                                                <w:left w:val="none" w:sz="0" w:space="0" w:color="auto"/>
                                                <w:bottom w:val="none" w:sz="0" w:space="0" w:color="auto"/>
                                                <w:right w:val="none" w:sz="0" w:space="0" w:color="auto"/>
                                              </w:divBdr>
                                            </w:div>
                                          </w:divsChild>
                                        </w:div>
                                        <w:div w:id="1016031201">
                                          <w:marLeft w:val="0"/>
                                          <w:marRight w:val="0"/>
                                          <w:marTop w:val="0"/>
                                          <w:marBottom w:val="0"/>
                                          <w:divBdr>
                                            <w:top w:val="none" w:sz="0" w:space="0" w:color="auto"/>
                                            <w:left w:val="none" w:sz="0" w:space="0" w:color="auto"/>
                                            <w:bottom w:val="none" w:sz="0" w:space="0" w:color="auto"/>
                                            <w:right w:val="none" w:sz="0" w:space="0" w:color="auto"/>
                                          </w:divBdr>
                                          <w:divsChild>
                                            <w:div w:id="2118019281">
                                              <w:marLeft w:val="0"/>
                                              <w:marRight w:val="0"/>
                                              <w:marTop w:val="0"/>
                                              <w:marBottom w:val="0"/>
                                              <w:divBdr>
                                                <w:top w:val="none" w:sz="0" w:space="0" w:color="auto"/>
                                                <w:left w:val="none" w:sz="0" w:space="0" w:color="auto"/>
                                                <w:bottom w:val="none" w:sz="0" w:space="0" w:color="auto"/>
                                                <w:right w:val="none" w:sz="0" w:space="0" w:color="auto"/>
                                              </w:divBdr>
                                              <w:divsChild>
                                                <w:div w:id="135999622">
                                                  <w:marLeft w:val="0"/>
                                                  <w:marRight w:val="0"/>
                                                  <w:marTop w:val="0"/>
                                                  <w:marBottom w:val="0"/>
                                                  <w:divBdr>
                                                    <w:top w:val="none" w:sz="0" w:space="0" w:color="auto"/>
                                                    <w:left w:val="none" w:sz="0" w:space="0" w:color="auto"/>
                                                    <w:bottom w:val="none" w:sz="0" w:space="0" w:color="auto"/>
                                                    <w:right w:val="none" w:sz="0" w:space="0" w:color="auto"/>
                                                  </w:divBdr>
                                                  <w:divsChild>
                                                    <w:div w:id="502207880">
                                                      <w:marLeft w:val="0"/>
                                                      <w:marRight w:val="0"/>
                                                      <w:marTop w:val="0"/>
                                                      <w:marBottom w:val="0"/>
                                                      <w:divBdr>
                                                        <w:top w:val="none" w:sz="0" w:space="0" w:color="auto"/>
                                                        <w:left w:val="none" w:sz="0" w:space="0" w:color="auto"/>
                                                        <w:bottom w:val="none" w:sz="0" w:space="0" w:color="auto"/>
                                                        <w:right w:val="none" w:sz="0" w:space="0" w:color="auto"/>
                                                      </w:divBdr>
                                                    </w:div>
                                                  </w:divsChild>
                                                </w:div>
                                                <w:div w:id="845829019">
                                                  <w:marLeft w:val="0"/>
                                                  <w:marRight w:val="0"/>
                                                  <w:marTop w:val="0"/>
                                                  <w:marBottom w:val="0"/>
                                                  <w:divBdr>
                                                    <w:top w:val="none" w:sz="0" w:space="0" w:color="auto"/>
                                                    <w:left w:val="none" w:sz="0" w:space="0" w:color="auto"/>
                                                    <w:bottom w:val="none" w:sz="0" w:space="0" w:color="auto"/>
                                                    <w:right w:val="none" w:sz="0" w:space="0" w:color="auto"/>
                                                  </w:divBdr>
                                                  <w:divsChild>
                                                    <w:div w:id="1562906538">
                                                      <w:marLeft w:val="0"/>
                                                      <w:marRight w:val="0"/>
                                                      <w:marTop w:val="0"/>
                                                      <w:marBottom w:val="0"/>
                                                      <w:divBdr>
                                                        <w:top w:val="none" w:sz="0" w:space="0" w:color="auto"/>
                                                        <w:left w:val="none" w:sz="0" w:space="0" w:color="auto"/>
                                                        <w:bottom w:val="none" w:sz="0" w:space="0" w:color="auto"/>
                                                        <w:right w:val="none" w:sz="0" w:space="0" w:color="auto"/>
                                                      </w:divBdr>
                                                      <w:divsChild>
                                                        <w:div w:id="6215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9622">
                                                  <w:marLeft w:val="0"/>
                                                  <w:marRight w:val="0"/>
                                                  <w:marTop w:val="0"/>
                                                  <w:marBottom w:val="0"/>
                                                  <w:divBdr>
                                                    <w:top w:val="none" w:sz="0" w:space="0" w:color="auto"/>
                                                    <w:left w:val="none" w:sz="0" w:space="0" w:color="auto"/>
                                                    <w:bottom w:val="none" w:sz="0" w:space="0" w:color="auto"/>
                                                    <w:right w:val="none" w:sz="0" w:space="0" w:color="auto"/>
                                                  </w:divBdr>
                                                  <w:divsChild>
                                                    <w:div w:id="885488817">
                                                      <w:marLeft w:val="0"/>
                                                      <w:marRight w:val="0"/>
                                                      <w:marTop w:val="0"/>
                                                      <w:marBottom w:val="0"/>
                                                      <w:divBdr>
                                                        <w:top w:val="none" w:sz="0" w:space="0" w:color="auto"/>
                                                        <w:left w:val="none" w:sz="0" w:space="0" w:color="auto"/>
                                                        <w:bottom w:val="none" w:sz="0" w:space="0" w:color="auto"/>
                                                        <w:right w:val="none" w:sz="0" w:space="0" w:color="auto"/>
                                                      </w:divBdr>
                                                      <w:divsChild>
                                                        <w:div w:id="1725366553">
                                                          <w:marLeft w:val="0"/>
                                                          <w:marRight w:val="0"/>
                                                          <w:marTop w:val="0"/>
                                                          <w:marBottom w:val="0"/>
                                                          <w:divBdr>
                                                            <w:top w:val="none" w:sz="0" w:space="0" w:color="auto"/>
                                                            <w:left w:val="none" w:sz="0" w:space="0" w:color="auto"/>
                                                            <w:bottom w:val="none" w:sz="0" w:space="0" w:color="auto"/>
                                                            <w:right w:val="none" w:sz="0" w:space="0" w:color="auto"/>
                                                          </w:divBdr>
                                                          <w:divsChild>
                                                            <w:div w:id="374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7594757">
          <w:marLeft w:val="0"/>
          <w:marRight w:val="0"/>
          <w:marTop w:val="0"/>
          <w:marBottom w:val="0"/>
          <w:divBdr>
            <w:top w:val="none" w:sz="0" w:space="0" w:color="auto"/>
            <w:left w:val="none" w:sz="0" w:space="0" w:color="auto"/>
            <w:bottom w:val="none" w:sz="0" w:space="0" w:color="auto"/>
            <w:right w:val="none" w:sz="0" w:space="0" w:color="auto"/>
          </w:divBdr>
        </w:div>
        <w:div w:id="2040858716">
          <w:marLeft w:val="0"/>
          <w:marRight w:val="0"/>
          <w:marTop w:val="0"/>
          <w:marBottom w:val="0"/>
          <w:divBdr>
            <w:top w:val="none" w:sz="0" w:space="0" w:color="auto"/>
            <w:left w:val="none" w:sz="0" w:space="0" w:color="auto"/>
            <w:bottom w:val="none" w:sz="0" w:space="0" w:color="auto"/>
            <w:right w:val="none" w:sz="0" w:space="0" w:color="auto"/>
          </w:divBdr>
          <w:divsChild>
            <w:div w:id="20871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9462">
      <w:bodyDiv w:val="1"/>
      <w:marLeft w:val="0"/>
      <w:marRight w:val="0"/>
      <w:marTop w:val="0"/>
      <w:marBottom w:val="0"/>
      <w:divBdr>
        <w:top w:val="none" w:sz="0" w:space="0" w:color="auto"/>
        <w:left w:val="none" w:sz="0" w:space="0" w:color="auto"/>
        <w:bottom w:val="none" w:sz="0" w:space="0" w:color="auto"/>
        <w:right w:val="none" w:sz="0" w:space="0" w:color="auto"/>
      </w:divBdr>
      <w:divsChild>
        <w:div w:id="1824814900">
          <w:marLeft w:val="0"/>
          <w:marRight w:val="0"/>
          <w:marTop w:val="0"/>
          <w:marBottom w:val="0"/>
          <w:divBdr>
            <w:top w:val="none" w:sz="0" w:space="0" w:color="auto"/>
            <w:left w:val="none" w:sz="0" w:space="0" w:color="auto"/>
            <w:bottom w:val="none" w:sz="0" w:space="0" w:color="auto"/>
            <w:right w:val="none" w:sz="0" w:space="0" w:color="auto"/>
          </w:divBdr>
          <w:divsChild>
            <w:div w:id="535511144">
              <w:marLeft w:val="0"/>
              <w:marRight w:val="0"/>
              <w:marTop w:val="0"/>
              <w:marBottom w:val="0"/>
              <w:divBdr>
                <w:top w:val="none" w:sz="0" w:space="0" w:color="auto"/>
                <w:left w:val="none" w:sz="0" w:space="0" w:color="auto"/>
                <w:bottom w:val="none" w:sz="0" w:space="0" w:color="auto"/>
                <w:right w:val="none" w:sz="0" w:space="0" w:color="auto"/>
              </w:divBdr>
              <w:divsChild>
                <w:div w:id="216432466">
                  <w:marLeft w:val="0"/>
                  <w:marRight w:val="0"/>
                  <w:marTop w:val="0"/>
                  <w:marBottom w:val="0"/>
                  <w:divBdr>
                    <w:top w:val="none" w:sz="0" w:space="0" w:color="auto"/>
                    <w:left w:val="none" w:sz="0" w:space="0" w:color="auto"/>
                    <w:bottom w:val="none" w:sz="0" w:space="0" w:color="auto"/>
                    <w:right w:val="none" w:sz="0" w:space="0" w:color="auto"/>
                  </w:divBdr>
                  <w:divsChild>
                    <w:div w:id="1580358913">
                      <w:marLeft w:val="0"/>
                      <w:marRight w:val="0"/>
                      <w:marTop w:val="0"/>
                      <w:marBottom w:val="0"/>
                      <w:divBdr>
                        <w:top w:val="none" w:sz="0" w:space="0" w:color="auto"/>
                        <w:left w:val="none" w:sz="0" w:space="0" w:color="auto"/>
                        <w:bottom w:val="none" w:sz="0" w:space="0" w:color="auto"/>
                        <w:right w:val="none" w:sz="0" w:space="0" w:color="auto"/>
                      </w:divBdr>
                      <w:divsChild>
                        <w:div w:id="662123176">
                          <w:marLeft w:val="0"/>
                          <w:marRight w:val="0"/>
                          <w:marTop w:val="0"/>
                          <w:marBottom w:val="0"/>
                          <w:divBdr>
                            <w:top w:val="none" w:sz="0" w:space="0" w:color="auto"/>
                            <w:left w:val="none" w:sz="0" w:space="0" w:color="auto"/>
                            <w:bottom w:val="none" w:sz="0" w:space="0" w:color="auto"/>
                            <w:right w:val="none" w:sz="0" w:space="0" w:color="auto"/>
                          </w:divBdr>
                          <w:divsChild>
                            <w:div w:id="911040493">
                              <w:marLeft w:val="0"/>
                              <w:marRight w:val="0"/>
                              <w:marTop w:val="0"/>
                              <w:marBottom w:val="0"/>
                              <w:divBdr>
                                <w:top w:val="none" w:sz="0" w:space="0" w:color="auto"/>
                                <w:left w:val="none" w:sz="0" w:space="0" w:color="auto"/>
                                <w:bottom w:val="single" w:sz="18" w:space="0" w:color="E4E4E4"/>
                                <w:right w:val="none" w:sz="0" w:space="0" w:color="auto"/>
                              </w:divBdr>
                              <w:divsChild>
                                <w:div w:id="1850173812">
                                  <w:marLeft w:val="0"/>
                                  <w:marRight w:val="0"/>
                                  <w:marTop w:val="0"/>
                                  <w:marBottom w:val="0"/>
                                  <w:divBdr>
                                    <w:top w:val="none" w:sz="0" w:space="0" w:color="auto"/>
                                    <w:left w:val="none" w:sz="0" w:space="0" w:color="auto"/>
                                    <w:bottom w:val="none" w:sz="0" w:space="0" w:color="auto"/>
                                    <w:right w:val="none" w:sz="0" w:space="0" w:color="auto"/>
                                  </w:divBdr>
                                  <w:divsChild>
                                    <w:div w:id="1346204509">
                                      <w:marLeft w:val="0"/>
                                      <w:marRight w:val="0"/>
                                      <w:marTop w:val="0"/>
                                      <w:marBottom w:val="0"/>
                                      <w:divBdr>
                                        <w:top w:val="none" w:sz="0" w:space="0" w:color="auto"/>
                                        <w:left w:val="none" w:sz="0" w:space="0" w:color="auto"/>
                                        <w:bottom w:val="none" w:sz="0" w:space="0" w:color="auto"/>
                                        <w:right w:val="none" w:sz="0" w:space="0" w:color="auto"/>
                                      </w:divBdr>
                                      <w:divsChild>
                                        <w:div w:id="1702977685">
                                          <w:marLeft w:val="0"/>
                                          <w:marRight w:val="0"/>
                                          <w:marTop w:val="0"/>
                                          <w:marBottom w:val="0"/>
                                          <w:divBdr>
                                            <w:top w:val="none" w:sz="0" w:space="0" w:color="auto"/>
                                            <w:left w:val="none" w:sz="0" w:space="0" w:color="auto"/>
                                            <w:bottom w:val="none" w:sz="0" w:space="0" w:color="auto"/>
                                            <w:right w:val="none" w:sz="0" w:space="0" w:color="auto"/>
                                          </w:divBdr>
                                          <w:divsChild>
                                            <w:div w:id="1796217814">
                                              <w:marLeft w:val="0"/>
                                              <w:marRight w:val="0"/>
                                              <w:marTop w:val="0"/>
                                              <w:marBottom w:val="0"/>
                                              <w:divBdr>
                                                <w:top w:val="none" w:sz="0" w:space="0" w:color="auto"/>
                                                <w:left w:val="none" w:sz="0" w:space="0" w:color="auto"/>
                                                <w:bottom w:val="none" w:sz="0" w:space="0" w:color="auto"/>
                                                <w:right w:val="none" w:sz="0" w:space="0" w:color="auto"/>
                                              </w:divBdr>
                                              <w:divsChild>
                                                <w:div w:id="795488308">
                                                  <w:marLeft w:val="0"/>
                                                  <w:marRight w:val="0"/>
                                                  <w:marTop w:val="0"/>
                                                  <w:marBottom w:val="0"/>
                                                  <w:divBdr>
                                                    <w:top w:val="none" w:sz="0" w:space="0" w:color="auto"/>
                                                    <w:left w:val="none" w:sz="0" w:space="0" w:color="auto"/>
                                                    <w:bottom w:val="none" w:sz="0" w:space="0" w:color="auto"/>
                                                    <w:right w:val="none" w:sz="0" w:space="0" w:color="auto"/>
                                                  </w:divBdr>
                                                </w:div>
                                                <w:div w:id="1059279824">
                                                  <w:marLeft w:val="0"/>
                                                  <w:marRight w:val="0"/>
                                                  <w:marTop w:val="0"/>
                                                  <w:marBottom w:val="0"/>
                                                  <w:divBdr>
                                                    <w:top w:val="none" w:sz="0" w:space="0" w:color="auto"/>
                                                    <w:left w:val="none" w:sz="0" w:space="0" w:color="auto"/>
                                                    <w:bottom w:val="none" w:sz="0" w:space="0" w:color="auto"/>
                                                    <w:right w:val="none" w:sz="0" w:space="0" w:color="auto"/>
                                                  </w:divBdr>
                                                </w:div>
                                                <w:div w:id="1717703863">
                                                  <w:marLeft w:val="0"/>
                                                  <w:marRight w:val="0"/>
                                                  <w:marTop w:val="0"/>
                                                  <w:marBottom w:val="0"/>
                                                  <w:divBdr>
                                                    <w:top w:val="none" w:sz="0" w:space="0" w:color="auto"/>
                                                    <w:left w:val="none" w:sz="0" w:space="0" w:color="auto"/>
                                                    <w:bottom w:val="none" w:sz="0" w:space="0" w:color="auto"/>
                                                    <w:right w:val="none" w:sz="0" w:space="0" w:color="auto"/>
                                                  </w:divBdr>
                                                </w:div>
                                                <w:div w:id="850796863">
                                                  <w:marLeft w:val="0"/>
                                                  <w:marRight w:val="0"/>
                                                  <w:marTop w:val="0"/>
                                                  <w:marBottom w:val="0"/>
                                                  <w:divBdr>
                                                    <w:top w:val="none" w:sz="0" w:space="0" w:color="auto"/>
                                                    <w:left w:val="none" w:sz="0" w:space="0" w:color="auto"/>
                                                    <w:bottom w:val="none" w:sz="0" w:space="0" w:color="auto"/>
                                                    <w:right w:val="none" w:sz="0" w:space="0" w:color="auto"/>
                                                  </w:divBdr>
                                                </w:div>
                                                <w:div w:id="129833211">
                                                  <w:marLeft w:val="0"/>
                                                  <w:marRight w:val="0"/>
                                                  <w:marTop w:val="0"/>
                                                  <w:marBottom w:val="0"/>
                                                  <w:divBdr>
                                                    <w:top w:val="none" w:sz="0" w:space="0" w:color="auto"/>
                                                    <w:left w:val="none" w:sz="0" w:space="0" w:color="auto"/>
                                                    <w:bottom w:val="none" w:sz="0" w:space="0" w:color="auto"/>
                                                    <w:right w:val="none" w:sz="0" w:space="0" w:color="auto"/>
                                                  </w:divBdr>
                                                </w:div>
                                                <w:div w:id="1990162454">
                                                  <w:marLeft w:val="0"/>
                                                  <w:marRight w:val="0"/>
                                                  <w:marTop w:val="0"/>
                                                  <w:marBottom w:val="0"/>
                                                  <w:divBdr>
                                                    <w:top w:val="none" w:sz="0" w:space="0" w:color="auto"/>
                                                    <w:left w:val="none" w:sz="0" w:space="0" w:color="auto"/>
                                                    <w:bottom w:val="none" w:sz="0" w:space="0" w:color="auto"/>
                                                    <w:right w:val="none" w:sz="0" w:space="0" w:color="auto"/>
                                                  </w:divBdr>
                                                </w:div>
                                                <w:div w:id="330530705">
                                                  <w:marLeft w:val="0"/>
                                                  <w:marRight w:val="0"/>
                                                  <w:marTop w:val="0"/>
                                                  <w:marBottom w:val="0"/>
                                                  <w:divBdr>
                                                    <w:top w:val="none" w:sz="0" w:space="0" w:color="auto"/>
                                                    <w:left w:val="none" w:sz="0" w:space="0" w:color="auto"/>
                                                    <w:bottom w:val="none" w:sz="0" w:space="0" w:color="auto"/>
                                                    <w:right w:val="none" w:sz="0" w:space="0" w:color="auto"/>
                                                  </w:divBdr>
                                                </w:div>
                                                <w:div w:id="2114400178">
                                                  <w:marLeft w:val="0"/>
                                                  <w:marRight w:val="0"/>
                                                  <w:marTop w:val="0"/>
                                                  <w:marBottom w:val="0"/>
                                                  <w:divBdr>
                                                    <w:top w:val="none" w:sz="0" w:space="0" w:color="auto"/>
                                                    <w:left w:val="none" w:sz="0" w:space="0" w:color="auto"/>
                                                    <w:bottom w:val="none" w:sz="0" w:space="0" w:color="auto"/>
                                                    <w:right w:val="none" w:sz="0" w:space="0" w:color="auto"/>
                                                  </w:divBdr>
                                                </w:div>
                                                <w:div w:id="15790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594067">
      <w:bodyDiv w:val="1"/>
      <w:marLeft w:val="0"/>
      <w:marRight w:val="0"/>
      <w:marTop w:val="0"/>
      <w:marBottom w:val="0"/>
      <w:divBdr>
        <w:top w:val="none" w:sz="0" w:space="0" w:color="auto"/>
        <w:left w:val="none" w:sz="0" w:space="0" w:color="auto"/>
        <w:bottom w:val="none" w:sz="0" w:space="0" w:color="auto"/>
        <w:right w:val="none" w:sz="0" w:space="0" w:color="auto"/>
      </w:divBdr>
    </w:div>
    <w:div w:id="1463961807">
      <w:bodyDiv w:val="1"/>
      <w:marLeft w:val="0"/>
      <w:marRight w:val="0"/>
      <w:marTop w:val="0"/>
      <w:marBottom w:val="0"/>
      <w:divBdr>
        <w:top w:val="none" w:sz="0" w:space="0" w:color="auto"/>
        <w:left w:val="none" w:sz="0" w:space="0" w:color="auto"/>
        <w:bottom w:val="none" w:sz="0" w:space="0" w:color="auto"/>
        <w:right w:val="none" w:sz="0" w:space="0" w:color="auto"/>
      </w:divBdr>
    </w:div>
    <w:div w:id="14770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9D0EF-353F-41FA-BCE5-21B3F109E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2047</Words>
  <Characters>11260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Fossou Léon</cp:lastModifiedBy>
  <cp:revision>6</cp:revision>
  <cp:lastPrinted>2020-03-05T14:06:00Z</cp:lastPrinted>
  <dcterms:created xsi:type="dcterms:W3CDTF">2020-09-24T15:52:00Z</dcterms:created>
  <dcterms:modified xsi:type="dcterms:W3CDTF">2020-09-24T15:59:00Z</dcterms:modified>
</cp:coreProperties>
</file>