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E981F" w14:textId="77777777" w:rsidR="00B26FCE" w:rsidRPr="00477725" w:rsidRDefault="00B26FCE" w:rsidP="00B26FCE">
      <w:pPr>
        <w:spacing w:after="0"/>
        <w:ind w:right="-648"/>
        <w:jc w:val="both"/>
        <w:rPr>
          <w:rFonts w:ascii="Arial" w:hAnsi="Arial" w:cs="Arial"/>
          <w:sz w:val="32"/>
          <w:szCs w:val="32"/>
        </w:rPr>
      </w:pPr>
    </w:p>
    <w:p w14:paraId="6ACEC5DC" w14:textId="77777777" w:rsidR="00B26FCE" w:rsidRPr="00477725" w:rsidRDefault="00B26FCE" w:rsidP="00B26FCE">
      <w:pPr>
        <w:spacing w:after="0"/>
        <w:ind w:right="-648"/>
        <w:jc w:val="both"/>
        <w:rPr>
          <w:rFonts w:ascii="Arial" w:hAnsi="Arial" w:cs="Arial"/>
          <w:sz w:val="32"/>
          <w:szCs w:val="32"/>
        </w:rPr>
      </w:pPr>
    </w:p>
    <w:p w14:paraId="198978A5" w14:textId="77777777" w:rsidR="00B26FCE" w:rsidRPr="00F65CB2" w:rsidRDefault="00B26FCE" w:rsidP="00BF5946">
      <w:pPr>
        <w:spacing w:after="0"/>
        <w:ind w:right="-648"/>
        <w:jc w:val="center"/>
        <w:rPr>
          <w:rFonts w:ascii="Arial" w:hAnsi="Arial" w:cs="Arial"/>
          <w:sz w:val="32"/>
          <w:szCs w:val="32"/>
        </w:rPr>
      </w:pPr>
      <w:r w:rsidRPr="00F65CB2">
        <w:rPr>
          <w:rFonts w:ascii="Arial" w:hAnsi="Arial" w:cs="Arial"/>
          <w:noProof/>
          <w:sz w:val="32"/>
          <w:szCs w:val="32"/>
          <w:lang w:eastAsia="fr-FR"/>
        </w:rPr>
        <w:drawing>
          <wp:inline distT="0" distB="0" distL="0" distR="0" wp14:anchorId="1383D589" wp14:editId="43A3986D">
            <wp:extent cx="1095375" cy="871855"/>
            <wp:effectExtent l="0" t="0" r="9525" b="4445"/>
            <wp:docPr id="1" name="Image 1" descr="Description : Description : CotedIvoireArm.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descr="Description : Description : CotedIvoireArm.gif"/>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5375" cy="871855"/>
                    </a:xfrm>
                    <a:prstGeom prst="rect">
                      <a:avLst/>
                    </a:prstGeom>
                    <a:noFill/>
                    <a:ln>
                      <a:noFill/>
                    </a:ln>
                  </pic:spPr>
                </pic:pic>
              </a:graphicData>
            </a:graphic>
          </wp:inline>
        </w:drawing>
      </w:r>
    </w:p>
    <w:p w14:paraId="49E5FED3" w14:textId="77777777" w:rsidR="00B26FCE" w:rsidRPr="00F65CB2" w:rsidRDefault="00B26FCE" w:rsidP="00BF5946">
      <w:pPr>
        <w:spacing w:after="0"/>
        <w:ind w:right="-648"/>
        <w:jc w:val="center"/>
        <w:rPr>
          <w:rFonts w:ascii="Arial" w:hAnsi="Arial" w:cs="Arial"/>
          <w:sz w:val="32"/>
          <w:szCs w:val="32"/>
        </w:rPr>
      </w:pPr>
      <w:r w:rsidRPr="00F65CB2">
        <w:rPr>
          <w:rFonts w:ascii="Arial" w:hAnsi="Arial" w:cs="Arial"/>
          <w:b/>
          <w:sz w:val="32"/>
          <w:szCs w:val="32"/>
        </w:rPr>
        <w:t>République de Côte d’Ivoire</w:t>
      </w:r>
    </w:p>
    <w:p w14:paraId="176DB6ED" w14:textId="77777777" w:rsidR="00B26FCE" w:rsidRPr="00F65CB2" w:rsidRDefault="00BF5946" w:rsidP="00BF5946">
      <w:pPr>
        <w:spacing w:after="0"/>
        <w:ind w:right="-648"/>
        <w:jc w:val="center"/>
        <w:rPr>
          <w:rFonts w:ascii="Arial" w:hAnsi="Arial" w:cs="Arial"/>
          <w:b/>
          <w:sz w:val="32"/>
          <w:szCs w:val="32"/>
        </w:rPr>
      </w:pPr>
      <w:r w:rsidRPr="00F65CB2">
        <w:rPr>
          <w:rFonts w:ascii="Arial" w:hAnsi="Arial" w:cs="Arial"/>
          <w:noProof/>
          <w:sz w:val="32"/>
          <w:szCs w:val="32"/>
          <w:lang w:eastAsia="fr-FR"/>
        </w:rPr>
        <mc:AlternateContent>
          <mc:Choice Requires="wps">
            <w:drawing>
              <wp:anchor distT="4294967295" distB="4294967295" distL="114300" distR="114300" simplePos="0" relativeHeight="251659264" behindDoc="0" locked="0" layoutInCell="1" allowOverlap="1" wp14:anchorId="761B5527" wp14:editId="119EA4EB">
                <wp:simplePos x="0" y="0"/>
                <wp:positionH relativeFrom="column">
                  <wp:posOffset>2857500</wp:posOffset>
                </wp:positionH>
                <wp:positionV relativeFrom="paragraph">
                  <wp:posOffset>225425</wp:posOffset>
                </wp:positionV>
                <wp:extent cx="571500" cy="0"/>
                <wp:effectExtent l="0" t="0" r="12700" b="25400"/>
                <wp:wrapNone/>
                <wp:docPr id="2" name="Connecteur droit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078C05" id="Connecteur droit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pt,17.75pt" to="270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"/>
            </w:pict>
          </mc:Fallback>
        </mc:AlternateContent>
      </w:r>
      <w:r w:rsidRPr="00F65CB2">
        <w:rPr>
          <w:rFonts w:ascii="Arial" w:hAnsi="Arial" w:cs="Arial"/>
          <w:b/>
          <w:noProof/>
          <w:sz w:val="32"/>
          <w:szCs w:val="32"/>
          <w:lang w:eastAsia="fr-FR"/>
        </w:rPr>
        <mc:AlternateContent>
          <mc:Choice Requires="wps">
            <w:drawing>
              <wp:anchor distT="4294967295" distB="4294967295" distL="114300" distR="114300" simplePos="0" relativeHeight="251660288" behindDoc="0" locked="0" layoutInCell="1" allowOverlap="1" wp14:anchorId="0E2986A5" wp14:editId="6A1F0F0D">
                <wp:simplePos x="0" y="0"/>
                <wp:positionH relativeFrom="column">
                  <wp:posOffset>2857500</wp:posOffset>
                </wp:positionH>
                <wp:positionV relativeFrom="paragraph">
                  <wp:posOffset>-3175</wp:posOffset>
                </wp:positionV>
                <wp:extent cx="571500" cy="0"/>
                <wp:effectExtent l="0" t="0" r="12700" b="25400"/>
                <wp:wrapNone/>
                <wp:docPr id="3"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CBFC71" id="Connecteur droit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pt,-.25pt" to="270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"/>
            </w:pict>
          </mc:Fallback>
        </mc:AlternateContent>
      </w:r>
      <w:r w:rsidR="00B26FCE" w:rsidRPr="00F65CB2">
        <w:rPr>
          <w:rFonts w:ascii="Arial" w:hAnsi="Arial" w:cs="Arial"/>
          <w:b/>
          <w:sz w:val="32"/>
          <w:szCs w:val="32"/>
        </w:rPr>
        <w:t>Union - Discipline - Travail</w:t>
      </w:r>
    </w:p>
    <w:p w14:paraId="670F6681" w14:textId="77777777" w:rsidR="00B26FCE" w:rsidRPr="00F65CB2" w:rsidRDefault="00B26FCE" w:rsidP="00BF5946">
      <w:pPr>
        <w:spacing w:after="0"/>
        <w:ind w:right="-648"/>
        <w:jc w:val="center"/>
        <w:rPr>
          <w:rFonts w:ascii="Arial" w:hAnsi="Arial" w:cs="Arial"/>
          <w:b/>
          <w:sz w:val="32"/>
          <w:szCs w:val="32"/>
        </w:rPr>
      </w:pPr>
      <w:r w:rsidRPr="00F65CB2">
        <w:rPr>
          <w:rFonts w:ascii="Arial" w:hAnsi="Arial" w:cs="Arial"/>
          <w:b/>
          <w:sz w:val="32"/>
          <w:szCs w:val="32"/>
        </w:rPr>
        <w:t>Porte-parolat du Gouvernement</w:t>
      </w:r>
    </w:p>
    <w:p w14:paraId="54DC5CD8" w14:textId="77777777" w:rsidR="00B26FCE" w:rsidRPr="00F65CB2" w:rsidRDefault="00B26FCE" w:rsidP="00B26FCE">
      <w:pPr>
        <w:spacing w:after="0"/>
        <w:ind w:right="-648"/>
        <w:jc w:val="both"/>
        <w:rPr>
          <w:rFonts w:ascii="Arial" w:hAnsi="Arial" w:cs="Arial"/>
          <w:b/>
          <w:sz w:val="32"/>
          <w:szCs w:val="32"/>
        </w:rPr>
      </w:pPr>
    </w:p>
    <w:p w14:paraId="24E2BF95" w14:textId="77777777" w:rsidR="00B26FCE" w:rsidRPr="00F65CB2" w:rsidRDefault="00B26FCE" w:rsidP="00B26FCE">
      <w:pPr>
        <w:spacing w:after="0"/>
        <w:ind w:right="-648"/>
        <w:jc w:val="center"/>
        <w:rPr>
          <w:rFonts w:ascii="Arial" w:hAnsi="Arial" w:cs="Arial"/>
          <w:b/>
          <w:sz w:val="28"/>
          <w:szCs w:val="28"/>
          <w:u w:val="single"/>
        </w:rPr>
      </w:pPr>
    </w:p>
    <w:p w14:paraId="29DC8D4C" w14:textId="77777777" w:rsidR="00B26FCE" w:rsidRPr="00F65CB2" w:rsidRDefault="00B26FCE" w:rsidP="00B26FCE">
      <w:pPr>
        <w:spacing w:after="0"/>
        <w:ind w:right="-648"/>
        <w:jc w:val="center"/>
        <w:rPr>
          <w:rFonts w:ascii="Arial" w:hAnsi="Arial" w:cs="Arial"/>
          <w:b/>
          <w:sz w:val="28"/>
          <w:szCs w:val="28"/>
          <w:u w:val="single"/>
        </w:rPr>
      </w:pPr>
      <w:r w:rsidRPr="00F65CB2">
        <w:rPr>
          <w:rFonts w:ascii="Arial" w:hAnsi="Arial" w:cs="Arial"/>
          <w:b/>
          <w:sz w:val="28"/>
          <w:szCs w:val="28"/>
          <w:u w:val="single"/>
        </w:rPr>
        <w:t>COMMUNIQUE DU CONSEIL DES MINISTRES</w:t>
      </w:r>
    </w:p>
    <w:p w14:paraId="0D25721B" w14:textId="77777777" w:rsidR="00B26FCE" w:rsidRPr="00F65CB2" w:rsidRDefault="00B26FCE" w:rsidP="00B26FCE">
      <w:pPr>
        <w:spacing w:after="0"/>
        <w:ind w:right="-648"/>
        <w:jc w:val="center"/>
        <w:rPr>
          <w:rFonts w:ascii="Arial" w:hAnsi="Arial" w:cs="Arial"/>
          <w:b/>
          <w:sz w:val="28"/>
          <w:szCs w:val="28"/>
          <w:u w:val="single"/>
        </w:rPr>
      </w:pPr>
      <w:r w:rsidRPr="00F65CB2">
        <w:rPr>
          <w:rFonts w:ascii="Arial" w:hAnsi="Arial" w:cs="Arial"/>
          <w:b/>
          <w:sz w:val="28"/>
          <w:szCs w:val="28"/>
          <w:u w:val="single"/>
        </w:rPr>
        <w:t xml:space="preserve">DU </w:t>
      </w:r>
      <w:r w:rsidR="00172EC9" w:rsidRPr="00F65CB2">
        <w:rPr>
          <w:rFonts w:ascii="Arial" w:hAnsi="Arial" w:cs="Arial"/>
          <w:b/>
          <w:sz w:val="28"/>
          <w:szCs w:val="28"/>
          <w:u w:val="single"/>
        </w:rPr>
        <w:t>MERCREDI</w:t>
      </w:r>
      <w:r w:rsidR="009117D8" w:rsidRPr="00F65CB2">
        <w:rPr>
          <w:rFonts w:ascii="Arial" w:hAnsi="Arial" w:cs="Arial"/>
          <w:b/>
          <w:sz w:val="28"/>
          <w:szCs w:val="28"/>
          <w:u w:val="single"/>
        </w:rPr>
        <w:t xml:space="preserve"> </w:t>
      </w:r>
      <w:r w:rsidR="00A664BB" w:rsidRPr="00F65CB2">
        <w:rPr>
          <w:rFonts w:ascii="Arial" w:hAnsi="Arial" w:cs="Arial"/>
          <w:b/>
          <w:sz w:val="28"/>
          <w:szCs w:val="28"/>
          <w:u w:val="single"/>
        </w:rPr>
        <w:t>1</w:t>
      </w:r>
      <w:r w:rsidR="006B7C95" w:rsidRPr="00F65CB2">
        <w:rPr>
          <w:rFonts w:ascii="Arial" w:hAnsi="Arial" w:cs="Arial"/>
          <w:b/>
          <w:sz w:val="28"/>
          <w:szCs w:val="28"/>
          <w:u w:val="single"/>
          <w:vertAlign w:val="superscript"/>
        </w:rPr>
        <w:t>er</w:t>
      </w:r>
      <w:r w:rsidR="006B7C95" w:rsidRPr="00F65CB2">
        <w:rPr>
          <w:rFonts w:ascii="Arial" w:hAnsi="Arial" w:cs="Arial"/>
          <w:b/>
          <w:sz w:val="28"/>
          <w:szCs w:val="28"/>
          <w:u w:val="single"/>
        </w:rPr>
        <w:t xml:space="preserve"> </w:t>
      </w:r>
      <w:r w:rsidR="00A664BB" w:rsidRPr="00F65CB2">
        <w:rPr>
          <w:rFonts w:ascii="Arial" w:hAnsi="Arial" w:cs="Arial"/>
          <w:b/>
          <w:sz w:val="28"/>
          <w:szCs w:val="28"/>
          <w:u w:val="single"/>
        </w:rPr>
        <w:t>MA</w:t>
      </w:r>
      <w:r w:rsidR="00BC3C3E" w:rsidRPr="00F65CB2">
        <w:rPr>
          <w:rFonts w:ascii="Arial" w:hAnsi="Arial" w:cs="Arial"/>
          <w:b/>
          <w:sz w:val="28"/>
          <w:szCs w:val="28"/>
          <w:u w:val="single"/>
        </w:rPr>
        <w:t>R</w:t>
      </w:r>
      <w:r w:rsidR="00A664BB" w:rsidRPr="00F65CB2">
        <w:rPr>
          <w:rFonts w:ascii="Arial" w:hAnsi="Arial" w:cs="Arial"/>
          <w:b/>
          <w:sz w:val="28"/>
          <w:szCs w:val="28"/>
          <w:u w:val="single"/>
        </w:rPr>
        <w:t>S</w:t>
      </w:r>
      <w:r w:rsidR="00BC3C3E" w:rsidRPr="00F65CB2">
        <w:rPr>
          <w:rFonts w:ascii="Arial" w:hAnsi="Arial" w:cs="Arial"/>
          <w:b/>
          <w:sz w:val="28"/>
          <w:szCs w:val="28"/>
          <w:u w:val="single"/>
        </w:rPr>
        <w:t xml:space="preserve"> </w:t>
      </w:r>
      <w:r w:rsidRPr="00F65CB2">
        <w:rPr>
          <w:rFonts w:ascii="Arial" w:hAnsi="Arial" w:cs="Arial"/>
          <w:b/>
          <w:sz w:val="28"/>
          <w:szCs w:val="28"/>
          <w:u w:val="single"/>
        </w:rPr>
        <w:t>20</w:t>
      </w:r>
      <w:r w:rsidR="00BC3C3E" w:rsidRPr="00F65CB2">
        <w:rPr>
          <w:rFonts w:ascii="Arial" w:hAnsi="Arial" w:cs="Arial"/>
          <w:b/>
          <w:sz w:val="28"/>
          <w:szCs w:val="28"/>
          <w:u w:val="single"/>
        </w:rPr>
        <w:t>23</w:t>
      </w:r>
    </w:p>
    <w:p w14:paraId="709732F3" w14:textId="77777777" w:rsidR="00B26FCE" w:rsidRPr="00F65CB2" w:rsidRDefault="00B26FCE" w:rsidP="00B26FCE">
      <w:pPr>
        <w:spacing w:after="0"/>
        <w:ind w:right="-648"/>
        <w:jc w:val="both"/>
        <w:rPr>
          <w:rFonts w:ascii="Arial" w:hAnsi="Arial" w:cs="Arial"/>
          <w:b/>
          <w:sz w:val="28"/>
          <w:szCs w:val="28"/>
          <w:u w:val="single"/>
        </w:rPr>
      </w:pPr>
    </w:p>
    <w:p w14:paraId="738A7681" w14:textId="77777777" w:rsidR="00B26FCE" w:rsidRPr="00F65CB2" w:rsidRDefault="00B26FCE" w:rsidP="00B26FCE">
      <w:pPr>
        <w:spacing w:after="0"/>
        <w:ind w:right="-648"/>
        <w:jc w:val="both"/>
        <w:rPr>
          <w:rFonts w:ascii="Arial" w:hAnsi="Arial" w:cs="Arial"/>
          <w:b/>
          <w:sz w:val="28"/>
          <w:szCs w:val="28"/>
          <w:u w:val="single"/>
        </w:rPr>
      </w:pPr>
    </w:p>
    <w:p w14:paraId="21F1382A" w14:textId="0A30A20B" w:rsidR="00B26FCE" w:rsidRPr="00F65CB2" w:rsidRDefault="00A81465" w:rsidP="009017EF">
      <w:pPr>
        <w:shd w:val="clear" w:color="auto" w:fill="FFFFFF" w:themeFill="background1"/>
        <w:spacing w:after="0"/>
        <w:jc w:val="both"/>
        <w:rPr>
          <w:rFonts w:ascii="Arial" w:eastAsia="Times New Roman" w:hAnsi="Arial" w:cs="Arial"/>
          <w:bCs/>
          <w:sz w:val="28"/>
          <w:szCs w:val="28"/>
          <w:lang w:eastAsia="fr-FR"/>
        </w:rPr>
      </w:pPr>
      <w:r w:rsidRPr="00F65CB2">
        <w:rPr>
          <w:rFonts w:ascii="Arial" w:eastAsia="Times New Roman" w:hAnsi="Arial" w:cs="Arial"/>
          <w:bCs/>
          <w:sz w:val="28"/>
          <w:szCs w:val="28"/>
          <w:lang w:eastAsia="fr-FR"/>
        </w:rPr>
        <w:t xml:space="preserve">Le </w:t>
      </w:r>
      <w:r w:rsidR="00172EC9" w:rsidRPr="00F65CB2">
        <w:rPr>
          <w:rFonts w:ascii="Arial" w:eastAsia="Times New Roman" w:hAnsi="Arial" w:cs="Arial"/>
          <w:bCs/>
          <w:sz w:val="28"/>
          <w:szCs w:val="28"/>
          <w:lang w:eastAsia="fr-FR"/>
        </w:rPr>
        <w:t>mercredi</w:t>
      </w:r>
      <w:r w:rsidR="006B7C95" w:rsidRPr="00F65CB2">
        <w:rPr>
          <w:rFonts w:ascii="Arial" w:eastAsia="Times New Roman" w:hAnsi="Arial" w:cs="Arial"/>
          <w:bCs/>
          <w:sz w:val="28"/>
          <w:szCs w:val="28"/>
          <w:lang w:eastAsia="fr-FR"/>
        </w:rPr>
        <w:t xml:space="preserve"> </w:t>
      </w:r>
      <w:r w:rsidR="0005327B" w:rsidRPr="00F65CB2">
        <w:rPr>
          <w:rFonts w:ascii="Arial" w:eastAsia="Times New Roman" w:hAnsi="Arial" w:cs="Arial"/>
          <w:bCs/>
          <w:sz w:val="28"/>
          <w:szCs w:val="28"/>
          <w:lang w:eastAsia="fr-FR"/>
        </w:rPr>
        <w:t>1</w:t>
      </w:r>
      <w:r w:rsidR="006B7C95" w:rsidRPr="00F65CB2">
        <w:rPr>
          <w:rFonts w:ascii="Arial" w:eastAsia="Times New Roman" w:hAnsi="Arial" w:cs="Arial"/>
          <w:bCs/>
          <w:sz w:val="28"/>
          <w:szCs w:val="28"/>
          <w:vertAlign w:val="superscript"/>
          <w:lang w:eastAsia="fr-FR"/>
        </w:rPr>
        <w:t>er</w:t>
      </w:r>
      <w:r w:rsidR="006B7C95" w:rsidRPr="00F65CB2">
        <w:rPr>
          <w:rFonts w:ascii="Arial" w:eastAsia="Times New Roman" w:hAnsi="Arial" w:cs="Arial"/>
          <w:bCs/>
          <w:sz w:val="28"/>
          <w:szCs w:val="28"/>
          <w:lang w:eastAsia="fr-FR"/>
        </w:rPr>
        <w:t xml:space="preserve"> </w:t>
      </w:r>
      <w:r w:rsidR="0005327B" w:rsidRPr="00F65CB2">
        <w:rPr>
          <w:rFonts w:ascii="Arial" w:eastAsia="Times New Roman" w:hAnsi="Arial" w:cs="Arial"/>
          <w:bCs/>
          <w:sz w:val="28"/>
          <w:szCs w:val="28"/>
          <w:lang w:eastAsia="fr-FR"/>
        </w:rPr>
        <w:t xml:space="preserve">mars </w:t>
      </w:r>
      <w:r w:rsidR="00B26FCE" w:rsidRPr="00F65CB2">
        <w:rPr>
          <w:rFonts w:ascii="Arial" w:eastAsia="Times New Roman" w:hAnsi="Arial" w:cs="Arial"/>
          <w:bCs/>
          <w:sz w:val="28"/>
          <w:szCs w:val="28"/>
          <w:lang w:eastAsia="fr-FR"/>
        </w:rPr>
        <w:t>20</w:t>
      </w:r>
      <w:r w:rsidR="00BC3C3E" w:rsidRPr="00F65CB2">
        <w:rPr>
          <w:rFonts w:ascii="Arial" w:eastAsia="Times New Roman" w:hAnsi="Arial" w:cs="Arial"/>
          <w:bCs/>
          <w:sz w:val="28"/>
          <w:szCs w:val="28"/>
          <w:lang w:eastAsia="fr-FR"/>
        </w:rPr>
        <w:t>23</w:t>
      </w:r>
      <w:r w:rsidR="00B26FCE" w:rsidRPr="00F65CB2">
        <w:rPr>
          <w:rFonts w:ascii="Arial" w:eastAsia="Times New Roman" w:hAnsi="Arial" w:cs="Arial"/>
          <w:bCs/>
          <w:sz w:val="28"/>
          <w:szCs w:val="28"/>
          <w:lang w:eastAsia="fr-FR"/>
        </w:rPr>
        <w:t xml:space="preserve">, un Conseil des Ministres s’est tenu de </w:t>
      </w:r>
      <w:r w:rsidR="00022BE8" w:rsidRPr="00F65CB2">
        <w:rPr>
          <w:rFonts w:ascii="Arial" w:eastAsia="Times New Roman" w:hAnsi="Arial" w:cs="Arial"/>
          <w:bCs/>
          <w:sz w:val="28"/>
          <w:szCs w:val="28"/>
          <w:lang w:eastAsia="fr-FR"/>
        </w:rPr>
        <w:t>1</w:t>
      </w:r>
      <w:r w:rsidR="00711563" w:rsidRPr="00F65CB2">
        <w:rPr>
          <w:rFonts w:ascii="Arial" w:eastAsia="Times New Roman" w:hAnsi="Arial" w:cs="Arial"/>
          <w:bCs/>
          <w:sz w:val="28"/>
          <w:szCs w:val="28"/>
          <w:lang w:eastAsia="fr-FR"/>
        </w:rPr>
        <w:t>1</w:t>
      </w:r>
      <w:r w:rsidR="009017EF" w:rsidRPr="00F65CB2">
        <w:rPr>
          <w:rFonts w:ascii="Arial" w:eastAsia="Times New Roman" w:hAnsi="Arial" w:cs="Arial"/>
          <w:bCs/>
          <w:sz w:val="28"/>
          <w:szCs w:val="28"/>
          <w:shd w:val="clear" w:color="auto" w:fill="FFFFFF" w:themeFill="background1"/>
          <w:lang w:eastAsia="fr-FR"/>
        </w:rPr>
        <w:t>h</w:t>
      </w:r>
      <w:r w:rsidR="002A2F4D" w:rsidRPr="00F65CB2">
        <w:rPr>
          <w:rFonts w:ascii="Arial" w:eastAsia="Times New Roman" w:hAnsi="Arial" w:cs="Arial"/>
          <w:bCs/>
          <w:sz w:val="28"/>
          <w:szCs w:val="28"/>
          <w:shd w:val="clear" w:color="auto" w:fill="FFFFFF" w:themeFill="background1"/>
          <w:lang w:eastAsia="fr-FR"/>
        </w:rPr>
        <w:t>00</w:t>
      </w:r>
      <w:r w:rsidR="009017EF" w:rsidRPr="00F65CB2">
        <w:rPr>
          <w:rFonts w:ascii="Arial" w:eastAsia="Times New Roman" w:hAnsi="Arial" w:cs="Arial"/>
          <w:bCs/>
          <w:sz w:val="28"/>
          <w:szCs w:val="28"/>
          <w:shd w:val="clear" w:color="auto" w:fill="FFFFFF" w:themeFill="background1"/>
          <w:lang w:eastAsia="fr-FR"/>
        </w:rPr>
        <w:t xml:space="preserve"> </w:t>
      </w:r>
      <w:r w:rsidR="005B30DD" w:rsidRPr="00F65CB2">
        <w:rPr>
          <w:rFonts w:ascii="Arial" w:eastAsia="Times New Roman" w:hAnsi="Arial" w:cs="Arial"/>
          <w:bCs/>
          <w:sz w:val="28"/>
          <w:szCs w:val="28"/>
          <w:lang w:eastAsia="fr-FR"/>
        </w:rPr>
        <w:t xml:space="preserve">à </w:t>
      </w:r>
      <w:r w:rsidR="00BD3D55" w:rsidRPr="00F65CB2">
        <w:rPr>
          <w:rFonts w:ascii="Arial" w:eastAsia="Times New Roman" w:hAnsi="Arial" w:cs="Arial"/>
          <w:bCs/>
          <w:sz w:val="28"/>
          <w:szCs w:val="28"/>
          <w:lang w:eastAsia="fr-FR"/>
        </w:rPr>
        <w:t>13h00</w:t>
      </w:r>
      <w:r w:rsidR="00B26FCE" w:rsidRPr="00F65CB2">
        <w:rPr>
          <w:rFonts w:ascii="Arial" w:eastAsia="Times New Roman" w:hAnsi="Arial" w:cs="Arial"/>
          <w:bCs/>
          <w:sz w:val="28"/>
          <w:szCs w:val="28"/>
          <w:lang w:eastAsia="fr-FR"/>
        </w:rPr>
        <w:t>, au Palais de la Présidence de la République à Abidjan, sous la présidence de Son Excellence Monsieur Alassane OUATTARA, Président de la République, Chef de l’Etat.</w:t>
      </w:r>
    </w:p>
    <w:p w14:paraId="3E045C21" w14:textId="77777777" w:rsidR="00B26FCE" w:rsidRPr="00F65CB2" w:rsidRDefault="00B26FCE" w:rsidP="00B26FCE">
      <w:pPr>
        <w:spacing w:after="0"/>
        <w:ind w:firstLine="567"/>
        <w:jc w:val="both"/>
        <w:rPr>
          <w:rFonts w:ascii="Arial" w:eastAsia="Times New Roman" w:hAnsi="Arial" w:cs="Arial"/>
          <w:bCs/>
          <w:sz w:val="28"/>
          <w:szCs w:val="28"/>
          <w:lang w:eastAsia="fr-FR"/>
        </w:rPr>
      </w:pPr>
    </w:p>
    <w:p w14:paraId="484F32A8" w14:textId="77777777" w:rsidR="0012673C" w:rsidRPr="00F65CB2" w:rsidRDefault="0012673C" w:rsidP="00B26FCE">
      <w:pPr>
        <w:spacing w:after="0"/>
        <w:jc w:val="both"/>
        <w:rPr>
          <w:rFonts w:ascii="Arial" w:eastAsia="Times New Roman" w:hAnsi="Arial" w:cs="Arial"/>
          <w:bCs/>
          <w:sz w:val="28"/>
          <w:szCs w:val="28"/>
          <w:lang w:eastAsia="fr-FR"/>
        </w:rPr>
      </w:pPr>
    </w:p>
    <w:p w14:paraId="21573A9D" w14:textId="77777777" w:rsidR="00B26FCE" w:rsidRPr="00F65CB2" w:rsidRDefault="00B26FCE" w:rsidP="00B26FCE">
      <w:pPr>
        <w:spacing w:after="0"/>
        <w:jc w:val="both"/>
        <w:rPr>
          <w:rFonts w:ascii="Arial" w:eastAsia="Times New Roman" w:hAnsi="Arial" w:cs="Arial"/>
          <w:bCs/>
          <w:sz w:val="28"/>
          <w:szCs w:val="28"/>
          <w:lang w:eastAsia="fr-FR"/>
        </w:rPr>
      </w:pPr>
      <w:r w:rsidRPr="00F65CB2">
        <w:rPr>
          <w:rFonts w:ascii="Arial" w:eastAsia="Times New Roman" w:hAnsi="Arial" w:cs="Arial"/>
          <w:bCs/>
          <w:sz w:val="28"/>
          <w:szCs w:val="28"/>
          <w:lang w:eastAsia="fr-FR"/>
        </w:rPr>
        <w:t xml:space="preserve">L’ordre du jour de cette réunion comportait les points suivants : </w:t>
      </w:r>
      <w:r w:rsidRPr="00F65CB2">
        <w:rPr>
          <w:rFonts w:ascii="Arial" w:eastAsia="Times New Roman" w:hAnsi="Arial" w:cs="Arial"/>
          <w:bCs/>
          <w:sz w:val="28"/>
          <w:szCs w:val="28"/>
          <w:lang w:eastAsia="fr-FR"/>
        </w:rPr>
        <w:br/>
      </w:r>
    </w:p>
    <w:p w14:paraId="2A705BDF" w14:textId="77777777" w:rsidR="0012673C" w:rsidRPr="00F65CB2" w:rsidRDefault="0012673C" w:rsidP="00B26FCE">
      <w:pPr>
        <w:spacing w:after="0"/>
        <w:jc w:val="both"/>
        <w:rPr>
          <w:rFonts w:ascii="Arial" w:eastAsia="Times New Roman" w:hAnsi="Arial" w:cs="Arial"/>
          <w:bCs/>
          <w:sz w:val="28"/>
          <w:szCs w:val="28"/>
          <w:lang w:eastAsia="fr-FR"/>
        </w:rPr>
      </w:pPr>
    </w:p>
    <w:p w14:paraId="338154C0" w14:textId="77777777" w:rsidR="00594D5D" w:rsidRPr="00F65CB2" w:rsidRDefault="00B26FCE" w:rsidP="00BC3C3E">
      <w:pPr>
        <w:spacing w:after="0"/>
        <w:jc w:val="both"/>
        <w:rPr>
          <w:rFonts w:ascii="Arial" w:eastAsia="Times New Roman" w:hAnsi="Arial" w:cs="Arial"/>
          <w:bCs/>
          <w:sz w:val="28"/>
          <w:szCs w:val="28"/>
          <w:lang w:eastAsia="fr-FR"/>
        </w:rPr>
      </w:pPr>
      <w:r w:rsidRPr="00F65CB2">
        <w:rPr>
          <w:rFonts w:ascii="Arial" w:eastAsia="Times New Roman" w:hAnsi="Arial" w:cs="Arial"/>
          <w:bCs/>
          <w:sz w:val="28"/>
          <w:szCs w:val="28"/>
          <w:lang w:eastAsia="fr-FR"/>
        </w:rPr>
        <w:t>A/-Mesures Générales</w:t>
      </w:r>
    </w:p>
    <w:p w14:paraId="039D2252" w14:textId="77777777" w:rsidR="003674EB" w:rsidRPr="00F65CB2" w:rsidRDefault="003674EB" w:rsidP="003E0647">
      <w:pPr>
        <w:pStyle w:val="Paragraphedeliste"/>
        <w:spacing w:after="0"/>
        <w:rPr>
          <w:rFonts w:ascii="Arial" w:eastAsia="Times New Roman" w:hAnsi="Arial" w:cs="Arial"/>
          <w:bCs/>
          <w:sz w:val="28"/>
          <w:szCs w:val="28"/>
          <w:lang w:eastAsia="fr-FR"/>
        </w:rPr>
      </w:pPr>
      <w:r w:rsidRPr="00F65CB2">
        <w:rPr>
          <w:rFonts w:ascii="Arial" w:eastAsia="Times New Roman" w:hAnsi="Arial" w:cs="Arial"/>
          <w:bCs/>
          <w:sz w:val="28"/>
          <w:szCs w:val="28"/>
          <w:lang w:eastAsia="fr-FR"/>
        </w:rPr>
        <w:t>Projets de décrets</w:t>
      </w:r>
    </w:p>
    <w:p w14:paraId="3E3A4BBA" w14:textId="77777777" w:rsidR="00711563" w:rsidRPr="00F65CB2" w:rsidRDefault="00711563" w:rsidP="00711563">
      <w:pPr>
        <w:spacing w:after="0"/>
        <w:jc w:val="both"/>
        <w:rPr>
          <w:rFonts w:ascii="Arial" w:eastAsia="Times New Roman" w:hAnsi="Arial" w:cs="Arial"/>
          <w:bCs/>
          <w:sz w:val="28"/>
          <w:szCs w:val="28"/>
          <w:lang w:eastAsia="fr-FR"/>
        </w:rPr>
      </w:pPr>
      <w:r w:rsidRPr="00F65CB2">
        <w:rPr>
          <w:rFonts w:ascii="Arial" w:eastAsia="Times New Roman" w:hAnsi="Arial" w:cs="Arial"/>
          <w:bCs/>
          <w:sz w:val="28"/>
          <w:szCs w:val="28"/>
          <w:lang w:eastAsia="fr-FR"/>
        </w:rPr>
        <w:t>B/-Mesure</w:t>
      </w:r>
      <w:r w:rsidR="00E92562" w:rsidRPr="00F65CB2">
        <w:rPr>
          <w:rFonts w:ascii="Arial" w:eastAsia="Times New Roman" w:hAnsi="Arial" w:cs="Arial"/>
          <w:bCs/>
          <w:sz w:val="28"/>
          <w:szCs w:val="28"/>
          <w:lang w:eastAsia="fr-FR"/>
        </w:rPr>
        <w:t>s</w:t>
      </w:r>
      <w:r w:rsidRPr="00F65CB2">
        <w:rPr>
          <w:rFonts w:ascii="Arial" w:eastAsia="Times New Roman" w:hAnsi="Arial" w:cs="Arial"/>
          <w:bCs/>
          <w:sz w:val="28"/>
          <w:szCs w:val="28"/>
          <w:lang w:eastAsia="fr-FR"/>
        </w:rPr>
        <w:t xml:space="preserve"> Individuelle</w:t>
      </w:r>
      <w:r w:rsidR="00E92562" w:rsidRPr="00F65CB2">
        <w:rPr>
          <w:rFonts w:ascii="Arial" w:eastAsia="Times New Roman" w:hAnsi="Arial" w:cs="Arial"/>
          <w:bCs/>
          <w:sz w:val="28"/>
          <w:szCs w:val="28"/>
          <w:lang w:eastAsia="fr-FR"/>
        </w:rPr>
        <w:t>s</w:t>
      </w:r>
    </w:p>
    <w:p w14:paraId="5D77F14A" w14:textId="77777777" w:rsidR="004C2B7C" w:rsidRPr="00F65CB2" w:rsidRDefault="00111BFF" w:rsidP="00DE24D0">
      <w:pPr>
        <w:shd w:val="clear" w:color="auto" w:fill="FFFFFF" w:themeFill="background1"/>
        <w:spacing w:after="0"/>
        <w:jc w:val="both"/>
        <w:rPr>
          <w:rFonts w:ascii="Arial" w:eastAsia="Times New Roman" w:hAnsi="Arial" w:cs="Arial"/>
          <w:bCs/>
          <w:sz w:val="28"/>
          <w:szCs w:val="28"/>
          <w:lang w:eastAsia="fr-FR"/>
        </w:rPr>
      </w:pPr>
      <w:r w:rsidRPr="00F65CB2">
        <w:rPr>
          <w:rFonts w:ascii="Arial" w:eastAsia="Times New Roman" w:hAnsi="Arial" w:cs="Arial"/>
          <w:bCs/>
          <w:sz w:val="28"/>
          <w:szCs w:val="28"/>
          <w:lang w:eastAsia="fr-FR"/>
        </w:rPr>
        <w:t>C</w:t>
      </w:r>
      <w:r w:rsidR="00022BE8" w:rsidRPr="00F65CB2">
        <w:rPr>
          <w:rFonts w:ascii="Arial" w:eastAsia="Times New Roman" w:hAnsi="Arial" w:cs="Arial"/>
          <w:bCs/>
          <w:sz w:val="28"/>
          <w:szCs w:val="28"/>
          <w:lang w:eastAsia="fr-FR"/>
        </w:rPr>
        <w:t>/-</w:t>
      </w:r>
      <w:r w:rsidRPr="00F65CB2">
        <w:rPr>
          <w:rFonts w:ascii="Arial" w:eastAsia="Times New Roman" w:hAnsi="Arial" w:cs="Arial"/>
          <w:bCs/>
          <w:sz w:val="28"/>
          <w:szCs w:val="28"/>
          <w:lang w:eastAsia="fr-FR"/>
        </w:rPr>
        <w:t>Communication</w:t>
      </w:r>
      <w:r w:rsidR="00761248" w:rsidRPr="00F65CB2">
        <w:rPr>
          <w:rFonts w:ascii="Arial" w:eastAsia="Times New Roman" w:hAnsi="Arial" w:cs="Arial"/>
          <w:bCs/>
          <w:sz w:val="28"/>
          <w:szCs w:val="28"/>
          <w:lang w:eastAsia="fr-FR"/>
        </w:rPr>
        <w:t>s</w:t>
      </w:r>
    </w:p>
    <w:p w14:paraId="5D70921A" w14:textId="77777777" w:rsidR="0031404A" w:rsidRPr="00F65CB2" w:rsidRDefault="0031404A" w:rsidP="00DE24D0">
      <w:pPr>
        <w:shd w:val="clear" w:color="auto" w:fill="FFFFFF" w:themeFill="background1"/>
        <w:spacing w:after="0"/>
        <w:jc w:val="both"/>
        <w:rPr>
          <w:rFonts w:ascii="Arial" w:eastAsia="Times New Roman" w:hAnsi="Arial" w:cs="Arial"/>
          <w:bCs/>
          <w:sz w:val="28"/>
          <w:szCs w:val="28"/>
          <w:lang w:eastAsia="fr-FR"/>
        </w:rPr>
      </w:pPr>
      <w:r w:rsidRPr="00F65CB2">
        <w:rPr>
          <w:rFonts w:ascii="Arial" w:eastAsia="Times New Roman" w:hAnsi="Arial" w:cs="Arial"/>
          <w:bCs/>
          <w:sz w:val="28"/>
          <w:szCs w:val="28"/>
          <w:lang w:eastAsia="fr-FR"/>
        </w:rPr>
        <w:t>D/-Divers</w:t>
      </w:r>
    </w:p>
    <w:p w14:paraId="42A1D0B4" w14:textId="77777777" w:rsidR="00B26FCE" w:rsidRPr="00F65CB2" w:rsidRDefault="00B26FCE" w:rsidP="00B26FCE">
      <w:pPr>
        <w:spacing w:after="0"/>
        <w:jc w:val="both"/>
        <w:rPr>
          <w:rFonts w:ascii="Arial" w:eastAsia="Times New Roman" w:hAnsi="Arial" w:cs="Arial"/>
          <w:sz w:val="28"/>
          <w:szCs w:val="28"/>
          <w:lang w:eastAsia="fr-FR"/>
        </w:rPr>
      </w:pPr>
    </w:p>
    <w:p w14:paraId="54D05A63" w14:textId="77777777" w:rsidR="00B26FCE" w:rsidRPr="00F65CB2" w:rsidRDefault="00B26FCE" w:rsidP="00B26FCE">
      <w:pPr>
        <w:spacing w:after="0"/>
        <w:jc w:val="both"/>
        <w:rPr>
          <w:rFonts w:ascii="Arial" w:eastAsia="Times New Roman" w:hAnsi="Arial" w:cs="Arial"/>
          <w:sz w:val="28"/>
          <w:szCs w:val="28"/>
          <w:lang w:eastAsia="fr-FR"/>
        </w:rPr>
      </w:pPr>
    </w:p>
    <w:p w14:paraId="58286F5D" w14:textId="77777777" w:rsidR="00BF5946" w:rsidRPr="00F65CB2" w:rsidRDefault="00BF5946" w:rsidP="00B26FCE">
      <w:pPr>
        <w:spacing w:after="0"/>
        <w:jc w:val="both"/>
        <w:rPr>
          <w:rFonts w:ascii="Arial" w:eastAsia="Times New Roman" w:hAnsi="Arial" w:cs="Arial"/>
          <w:b/>
          <w:sz w:val="28"/>
          <w:szCs w:val="28"/>
          <w:u w:val="single"/>
          <w:lang w:eastAsia="fr-FR"/>
        </w:rPr>
      </w:pPr>
    </w:p>
    <w:p w14:paraId="2245361A" w14:textId="77777777" w:rsidR="00BF5946" w:rsidRPr="00F65CB2" w:rsidRDefault="00BF5946" w:rsidP="00B26FCE">
      <w:pPr>
        <w:spacing w:after="0"/>
        <w:jc w:val="both"/>
        <w:rPr>
          <w:rFonts w:ascii="Arial" w:eastAsia="Times New Roman" w:hAnsi="Arial" w:cs="Arial"/>
          <w:b/>
          <w:sz w:val="28"/>
          <w:szCs w:val="28"/>
          <w:u w:val="single"/>
          <w:lang w:eastAsia="fr-FR"/>
        </w:rPr>
      </w:pPr>
    </w:p>
    <w:p w14:paraId="54394BD3" w14:textId="77777777" w:rsidR="00BF5946" w:rsidRPr="00F65CB2" w:rsidRDefault="00BF5946" w:rsidP="00B26FCE">
      <w:pPr>
        <w:spacing w:after="0"/>
        <w:jc w:val="both"/>
        <w:rPr>
          <w:rFonts w:ascii="Arial" w:eastAsia="Times New Roman" w:hAnsi="Arial" w:cs="Arial"/>
          <w:b/>
          <w:sz w:val="28"/>
          <w:szCs w:val="28"/>
          <w:u w:val="single"/>
          <w:lang w:eastAsia="fr-FR"/>
        </w:rPr>
      </w:pPr>
    </w:p>
    <w:p w14:paraId="351EC953" w14:textId="77777777" w:rsidR="00BF5946" w:rsidRPr="00F65CB2" w:rsidRDefault="00BF5946" w:rsidP="00B26FCE">
      <w:pPr>
        <w:spacing w:after="0"/>
        <w:jc w:val="both"/>
        <w:rPr>
          <w:rFonts w:ascii="Arial" w:eastAsia="Times New Roman" w:hAnsi="Arial" w:cs="Arial"/>
          <w:b/>
          <w:sz w:val="28"/>
          <w:szCs w:val="28"/>
          <w:u w:val="single"/>
          <w:lang w:eastAsia="fr-FR"/>
        </w:rPr>
      </w:pPr>
    </w:p>
    <w:p w14:paraId="791E4FAA" w14:textId="77777777" w:rsidR="000316BC" w:rsidRPr="00F65CB2" w:rsidRDefault="000316BC" w:rsidP="00B26FCE">
      <w:pPr>
        <w:spacing w:after="0"/>
        <w:jc w:val="both"/>
        <w:rPr>
          <w:rFonts w:ascii="Arial" w:eastAsia="Times New Roman" w:hAnsi="Arial" w:cs="Arial"/>
          <w:b/>
          <w:sz w:val="28"/>
          <w:szCs w:val="28"/>
          <w:u w:val="single"/>
          <w:lang w:eastAsia="fr-FR"/>
        </w:rPr>
      </w:pPr>
    </w:p>
    <w:p w14:paraId="1AE316C9" w14:textId="77777777" w:rsidR="00BF5946" w:rsidRPr="00F65CB2" w:rsidRDefault="00BF5946" w:rsidP="00B26FCE">
      <w:pPr>
        <w:spacing w:after="0"/>
        <w:jc w:val="both"/>
        <w:rPr>
          <w:rFonts w:ascii="Arial" w:eastAsia="Times New Roman" w:hAnsi="Arial" w:cs="Arial"/>
          <w:b/>
          <w:sz w:val="28"/>
          <w:szCs w:val="28"/>
          <w:u w:val="single"/>
          <w:lang w:eastAsia="fr-FR"/>
        </w:rPr>
      </w:pPr>
    </w:p>
    <w:p w14:paraId="14EDD166" w14:textId="77777777" w:rsidR="0000044C" w:rsidRPr="00F65CB2" w:rsidRDefault="00B26FCE" w:rsidP="005F2F24">
      <w:pPr>
        <w:spacing w:after="0"/>
        <w:jc w:val="both"/>
        <w:rPr>
          <w:rFonts w:ascii="Arial" w:eastAsia="Times New Roman" w:hAnsi="Arial" w:cs="Arial"/>
          <w:b/>
          <w:sz w:val="28"/>
          <w:szCs w:val="28"/>
          <w:u w:val="single"/>
          <w:lang w:eastAsia="fr-FR"/>
        </w:rPr>
      </w:pPr>
      <w:r w:rsidRPr="00F65CB2">
        <w:rPr>
          <w:rFonts w:ascii="Arial" w:eastAsia="Times New Roman" w:hAnsi="Arial" w:cs="Arial"/>
          <w:b/>
          <w:sz w:val="28"/>
          <w:szCs w:val="28"/>
          <w:u w:val="single"/>
          <w:lang w:eastAsia="fr-FR"/>
        </w:rPr>
        <w:lastRenderedPageBreak/>
        <w:t>A/–  MESURES GENERALES</w:t>
      </w:r>
    </w:p>
    <w:p w14:paraId="0286E843" w14:textId="77777777" w:rsidR="0000044C" w:rsidRPr="00F65CB2" w:rsidRDefault="0000044C" w:rsidP="006E3765">
      <w:pPr>
        <w:spacing w:after="0"/>
        <w:jc w:val="both"/>
        <w:rPr>
          <w:rFonts w:ascii="Arial" w:eastAsia="Times New Roman" w:hAnsi="Arial" w:cs="Arial"/>
          <w:b/>
          <w:bCs/>
          <w:sz w:val="28"/>
          <w:szCs w:val="28"/>
          <w:u w:val="single"/>
          <w:lang w:eastAsia="fr-FR"/>
        </w:rPr>
      </w:pPr>
    </w:p>
    <w:p w14:paraId="0C88FA48" w14:textId="77777777" w:rsidR="00E8178D" w:rsidRPr="00F65CB2" w:rsidRDefault="00847370" w:rsidP="00E8178D">
      <w:pPr>
        <w:spacing w:after="0"/>
        <w:jc w:val="both"/>
        <w:rPr>
          <w:rFonts w:ascii="Arial" w:eastAsia="Times New Roman" w:hAnsi="Arial" w:cs="Arial"/>
          <w:b/>
          <w:bCs/>
          <w:sz w:val="28"/>
          <w:szCs w:val="28"/>
          <w:u w:val="single"/>
          <w:lang w:eastAsia="fr-FR"/>
        </w:rPr>
      </w:pPr>
      <w:r w:rsidRPr="00F65CB2">
        <w:rPr>
          <w:rFonts w:ascii="Arial" w:eastAsia="Times New Roman" w:hAnsi="Arial" w:cs="Arial"/>
          <w:b/>
          <w:bCs/>
          <w:sz w:val="28"/>
          <w:szCs w:val="28"/>
          <w:u w:val="single"/>
          <w:lang w:eastAsia="fr-FR"/>
        </w:rPr>
        <w:t>PROJET</w:t>
      </w:r>
      <w:r w:rsidR="007B232E" w:rsidRPr="00F65CB2">
        <w:rPr>
          <w:rFonts w:ascii="Arial" w:eastAsia="Times New Roman" w:hAnsi="Arial" w:cs="Arial"/>
          <w:b/>
          <w:bCs/>
          <w:sz w:val="28"/>
          <w:szCs w:val="28"/>
          <w:u w:val="single"/>
          <w:lang w:eastAsia="fr-FR"/>
        </w:rPr>
        <w:t>S</w:t>
      </w:r>
      <w:r w:rsidRPr="00F65CB2">
        <w:rPr>
          <w:rFonts w:ascii="Arial" w:eastAsia="Times New Roman" w:hAnsi="Arial" w:cs="Arial"/>
          <w:b/>
          <w:bCs/>
          <w:sz w:val="28"/>
          <w:szCs w:val="28"/>
          <w:u w:val="single"/>
          <w:lang w:eastAsia="fr-FR"/>
        </w:rPr>
        <w:t xml:space="preserve"> DE DECRET</w:t>
      </w:r>
      <w:r w:rsidR="007B232E" w:rsidRPr="00F65CB2">
        <w:rPr>
          <w:rFonts w:ascii="Arial" w:eastAsia="Times New Roman" w:hAnsi="Arial" w:cs="Arial"/>
          <w:b/>
          <w:bCs/>
          <w:sz w:val="28"/>
          <w:szCs w:val="28"/>
          <w:u w:val="single"/>
          <w:lang w:eastAsia="fr-FR"/>
        </w:rPr>
        <w:t>S</w:t>
      </w:r>
    </w:p>
    <w:p w14:paraId="7DF64883" w14:textId="77777777" w:rsidR="00316C7B" w:rsidRPr="00F65CB2" w:rsidRDefault="00316C7B" w:rsidP="00594D5D">
      <w:pPr>
        <w:spacing w:after="0"/>
        <w:jc w:val="both"/>
        <w:rPr>
          <w:rFonts w:ascii="Arial" w:eastAsia="Times New Roman" w:hAnsi="Arial" w:cs="Arial"/>
          <w:b/>
          <w:bCs/>
          <w:sz w:val="28"/>
          <w:szCs w:val="28"/>
          <w:u w:val="single"/>
          <w:lang w:eastAsia="fr-FR"/>
        </w:rPr>
      </w:pPr>
    </w:p>
    <w:p w14:paraId="6C48CECD" w14:textId="77777777" w:rsidR="0036624B" w:rsidRPr="00F65CB2" w:rsidRDefault="0036624B" w:rsidP="006D7433">
      <w:pPr>
        <w:pStyle w:val="Paragraphedeliste"/>
        <w:numPr>
          <w:ilvl w:val="0"/>
          <w:numId w:val="2"/>
        </w:numPr>
        <w:spacing w:after="0"/>
        <w:ind w:left="284" w:hanging="284"/>
        <w:jc w:val="both"/>
        <w:rPr>
          <w:rFonts w:ascii="Arial" w:eastAsia="Times New Roman" w:hAnsi="Arial" w:cs="Arial"/>
          <w:b/>
          <w:bCs/>
          <w:sz w:val="28"/>
          <w:szCs w:val="28"/>
          <w:u w:val="single"/>
          <w:lang w:eastAsia="fr-FR"/>
        </w:rPr>
      </w:pPr>
      <w:r w:rsidRPr="00F65CB2">
        <w:rPr>
          <w:rFonts w:ascii="Arial" w:eastAsia="Times New Roman" w:hAnsi="Arial" w:cs="Arial"/>
          <w:b/>
          <w:bCs/>
          <w:sz w:val="28"/>
          <w:szCs w:val="28"/>
          <w:u w:val="single"/>
          <w:lang w:eastAsia="fr-FR"/>
        </w:rPr>
        <w:t xml:space="preserve">Au titre du </w:t>
      </w:r>
      <w:r w:rsidR="007E2AAD" w:rsidRPr="00F65CB2">
        <w:rPr>
          <w:rFonts w:ascii="Arial" w:eastAsia="Times New Roman" w:hAnsi="Arial" w:cs="Arial"/>
          <w:b/>
          <w:bCs/>
          <w:sz w:val="28"/>
          <w:szCs w:val="28"/>
          <w:u w:val="single"/>
          <w:lang w:eastAsia="fr-FR"/>
        </w:rPr>
        <w:t xml:space="preserve">Ministère d’Etat, Ministère des Affaires Etrangères, de l’Intégration Africaine et de la Diaspora, en liaison avec le Ministère de l’Economie et des Finances, le Ministère du Budget et du Portefeuille de l’Etat et le Ministère de l’Education Nationale et de l’Alphabétisation </w:t>
      </w:r>
      <w:r w:rsidR="007E6BF9" w:rsidRPr="00F65CB2">
        <w:rPr>
          <w:rFonts w:ascii="Arial" w:eastAsia="Times New Roman" w:hAnsi="Arial" w:cs="Arial"/>
          <w:b/>
          <w:bCs/>
          <w:sz w:val="28"/>
          <w:szCs w:val="28"/>
          <w:u w:val="single"/>
          <w:lang w:eastAsia="fr-FR"/>
        </w:rPr>
        <w:t>;</w:t>
      </w:r>
    </w:p>
    <w:p w14:paraId="40327DE4" w14:textId="77777777" w:rsidR="007E2AAD" w:rsidRPr="00F65CB2" w:rsidRDefault="007E2AAD" w:rsidP="007E2AAD">
      <w:pPr>
        <w:spacing w:after="0"/>
        <w:jc w:val="both"/>
        <w:rPr>
          <w:rFonts w:ascii="Arial" w:eastAsia="Times New Roman" w:hAnsi="Arial" w:cs="Arial"/>
          <w:b/>
          <w:bCs/>
          <w:sz w:val="28"/>
          <w:szCs w:val="28"/>
          <w:u w:val="single"/>
          <w:lang w:eastAsia="fr-FR"/>
        </w:rPr>
      </w:pPr>
    </w:p>
    <w:p w14:paraId="6C147190" w14:textId="77777777" w:rsidR="007E2AAD" w:rsidRPr="00F65CB2" w:rsidRDefault="007E2AAD" w:rsidP="007E2AAD">
      <w:pPr>
        <w:spacing w:after="0"/>
        <w:jc w:val="both"/>
        <w:rPr>
          <w:rFonts w:ascii="Arial" w:hAnsi="Arial" w:cs="Arial"/>
          <w:bCs/>
          <w:sz w:val="28"/>
          <w:szCs w:val="28"/>
        </w:rPr>
      </w:pPr>
      <w:r w:rsidRPr="00F65CB2">
        <w:rPr>
          <w:rFonts w:ascii="Arial" w:hAnsi="Arial" w:cs="Arial"/>
          <w:sz w:val="28"/>
          <w:szCs w:val="28"/>
        </w:rPr>
        <w:t xml:space="preserve">Le Conseil a adopté deux (02) </w:t>
      </w:r>
      <w:r w:rsidRPr="00F65CB2">
        <w:rPr>
          <w:rFonts w:ascii="Arial" w:hAnsi="Arial" w:cs="Arial"/>
          <w:bCs/>
          <w:sz w:val="28"/>
          <w:szCs w:val="28"/>
        </w:rPr>
        <w:t>décrets :</w:t>
      </w:r>
    </w:p>
    <w:p w14:paraId="67558411" w14:textId="77777777" w:rsidR="0031404A" w:rsidRPr="00F65CB2" w:rsidRDefault="0031404A" w:rsidP="007E2AAD">
      <w:pPr>
        <w:spacing w:after="0"/>
        <w:jc w:val="both"/>
        <w:rPr>
          <w:rFonts w:ascii="Arial" w:hAnsi="Arial" w:cs="Arial"/>
          <w:bCs/>
          <w:sz w:val="28"/>
          <w:szCs w:val="28"/>
        </w:rPr>
      </w:pPr>
    </w:p>
    <w:p w14:paraId="56B86999" w14:textId="77777777" w:rsidR="007E2AAD" w:rsidRPr="00F65CB2" w:rsidRDefault="007E2AAD" w:rsidP="007E2AAD">
      <w:pPr>
        <w:pStyle w:val="Paragraphedeliste"/>
        <w:numPr>
          <w:ilvl w:val="0"/>
          <w:numId w:val="14"/>
        </w:numPr>
        <w:spacing w:after="0"/>
        <w:jc w:val="both"/>
        <w:rPr>
          <w:rFonts w:ascii="Arial" w:hAnsi="Arial" w:cs="Arial"/>
          <w:bCs/>
          <w:sz w:val="28"/>
          <w:szCs w:val="28"/>
        </w:rPr>
      </w:pPr>
      <w:r w:rsidRPr="00F65CB2">
        <w:rPr>
          <w:rFonts w:ascii="Arial" w:hAnsi="Arial" w:cs="Arial"/>
          <w:bCs/>
          <w:sz w:val="28"/>
          <w:szCs w:val="28"/>
        </w:rPr>
        <w:t xml:space="preserve">Un </w:t>
      </w:r>
      <w:proofErr w:type="gramStart"/>
      <w:r w:rsidRPr="00F65CB2">
        <w:rPr>
          <w:rFonts w:ascii="Arial" w:hAnsi="Arial" w:cs="Arial"/>
          <w:bCs/>
          <w:sz w:val="28"/>
          <w:szCs w:val="28"/>
        </w:rPr>
        <w:t>décret  portant</w:t>
      </w:r>
      <w:proofErr w:type="gramEnd"/>
      <w:r w:rsidRPr="00F65CB2">
        <w:rPr>
          <w:rFonts w:ascii="Arial" w:hAnsi="Arial" w:cs="Arial"/>
          <w:bCs/>
          <w:sz w:val="28"/>
          <w:szCs w:val="28"/>
        </w:rPr>
        <w:t xml:space="preserve"> ratification de l’Accord de don N°TF0C0143, d’un montant de quatorze millions sept cent mille (14 700 000) dollars USD, soit environ huit milliards huit cent quarante-trois millions cent quatre-vingt-six mille huit cents (8 843 186 800) francs CFA, conclu le 20 janvier 2023, entre l’Association Internationale de Développement (AID) et la République de Côte d’Ivoire, en vue du financement du Programme pour le Renforcement du Système Educatif Primaire (PRSEP);</w:t>
      </w:r>
    </w:p>
    <w:p w14:paraId="7BB80239" w14:textId="77777777" w:rsidR="007E2AAD" w:rsidRPr="00F65CB2" w:rsidRDefault="007E2AAD" w:rsidP="007E2AAD">
      <w:pPr>
        <w:pStyle w:val="Paragraphedeliste"/>
        <w:spacing w:after="0"/>
        <w:jc w:val="both"/>
        <w:rPr>
          <w:rFonts w:ascii="Arial" w:hAnsi="Arial" w:cs="Arial"/>
          <w:bCs/>
          <w:sz w:val="28"/>
          <w:szCs w:val="28"/>
        </w:rPr>
      </w:pPr>
    </w:p>
    <w:p w14:paraId="5D3A3745" w14:textId="77777777" w:rsidR="007E2AAD" w:rsidRPr="00F65CB2" w:rsidRDefault="007E2AAD" w:rsidP="007E2AAD">
      <w:pPr>
        <w:pStyle w:val="Paragraphedeliste"/>
        <w:numPr>
          <w:ilvl w:val="0"/>
          <w:numId w:val="14"/>
        </w:numPr>
        <w:jc w:val="both"/>
        <w:rPr>
          <w:rFonts w:ascii="Arial" w:hAnsi="Arial" w:cs="Arial"/>
          <w:bCs/>
          <w:sz w:val="28"/>
          <w:szCs w:val="28"/>
        </w:rPr>
      </w:pPr>
      <w:r w:rsidRPr="00F65CB2">
        <w:rPr>
          <w:rFonts w:ascii="Arial" w:hAnsi="Arial" w:cs="Arial"/>
          <w:bCs/>
          <w:sz w:val="28"/>
          <w:szCs w:val="28"/>
        </w:rPr>
        <w:t>Un décret  portant ratification de l’Accord de prêt N°72560-CI,d’un montant de trois cent cinquante-deux millions quatre cent mille (352 400 000) euros, soit deux cent trente-un milliards cent cinquante-neuf millions deux cent quarante-six mille huit cents (231 159 246 800) francs CFA, conclu le 20 janvier 2023, entre l’Association Internationale de Développement (AID) et la République de Côte d’Ivoire, en vue du financement du Programme pour le Renforcement du Système Educatif Primaire (PRSEP).</w:t>
      </w:r>
    </w:p>
    <w:p w14:paraId="1D6747EE" w14:textId="77777777" w:rsidR="0031404A" w:rsidRPr="00F65CB2" w:rsidRDefault="0031404A" w:rsidP="0031404A">
      <w:pPr>
        <w:pStyle w:val="Paragraphedeliste"/>
        <w:rPr>
          <w:rFonts w:ascii="Arial" w:hAnsi="Arial" w:cs="Arial"/>
          <w:bCs/>
          <w:sz w:val="28"/>
          <w:szCs w:val="28"/>
        </w:rPr>
      </w:pPr>
    </w:p>
    <w:p w14:paraId="1E3F4496" w14:textId="77777777" w:rsidR="0031404A" w:rsidRPr="00F65CB2" w:rsidRDefault="00D15D81" w:rsidP="00931E4D">
      <w:pPr>
        <w:spacing w:after="0"/>
        <w:jc w:val="both"/>
        <w:rPr>
          <w:rFonts w:ascii="Arial" w:hAnsi="Arial" w:cs="Arial"/>
          <w:bCs/>
          <w:sz w:val="28"/>
          <w:szCs w:val="28"/>
        </w:rPr>
      </w:pPr>
      <w:r w:rsidRPr="00F65CB2">
        <w:rPr>
          <w:rFonts w:ascii="Arial" w:hAnsi="Arial" w:cs="Arial"/>
          <w:bCs/>
          <w:sz w:val="28"/>
          <w:szCs w:val="28"/>
        </w:rPr>
        <w:t>Ce programme</w:t>
      </w:r>
      <w:r w:rsidR="0031404A" w:rsidRPr="00F65CB2">
        <w:rPr>
          <w:rFonts w:ascii="Arial" w:hAnsi="Arial" w:cs="Arial"/>
          <w:bCs/>
          <w:sz w:val="28"/>
          <w:szCs w:val="28"/>
        </w:rPr>
        <w:t xml:space="preserve"> vise à améliorer la gestion des services éducatifs ainsi que les résultats d’apprentissage au pré-primaire et au primaire. Le financement objet de ces deux accords permettra plus précisément d’améliorer l’accès à l’éducation pré-primaire et primaire, d’améliorer la qualité de l’enseignement et des pratiques en classe</w:t>
      </w:r>
      <w:r w:rsidR="00EE4090" w:rsidRPr="00F65CB2">
        <w:rPr>
          <w:rFonts w:ascii="Arial" w:hAnsi="Arial" w:cs="Arial"/>
          <w:bCs/>
          <w:sz w:val="28"/>
          <w:szCs w:val="28"/>
        </w:rPr>
        <w:t>,</w:t>
      </w:r>
      <w:r w:rsidR="0031404A" w:rsidRPr="00F65CB2">
        <w:rPr>
          <w:rFonts w:ascii="Arial" w:hAnsi="Arial" w:cs="Arial"/>
          <w:bCs/>
          <w:sz w:val="28"/>
          <w:szCs w:val="28"/>
        </w:rPr>
        <w:t xml:space="preserve"> et de renforcer la capacité de gestion et de reddition des comptes tout au long de la chaîne de prestation des services éducatifs du pré-primaire et du primaire.</w:t>
      </w:r>
    </w:p>
    <w:p w14:paraId="7C370122" w14:textId="77777777" w:rsidR="005E220B" w:rsidRPr="00F65CB2" w:rsidRDefault="005E220B" w:rsidP="00931E4D">
      <w:pPr>
        <w:pStyle w:val="Paragraphedeliste"/>
        <w:numPr>
          <w:ilvl w:val="0"/>
          <w:numId w:val="2"/>
        </w:numPr>
        <w:spacing w:after="0"/>
        <w:ind w:left="284" w:hanging="284"/>
        <w:jc w:val="both"/>
        <w:rPr>
          <w:rFonts w:ascii="Arial" w:eastAsia="Times New Roman" w:hAnsi="Arial" w:cs="Arial"/>
          <w:b/>
          <w:bCs/>
          <w:sz w:val="28"/>
          <w:szCs w:val="28"/>
          <w:u w:val="single"/>
          <w:lang w:eastAsia="fr-FR"/>
        </w:rPr>
      </w:pPr>
      <w:r w:rsidRPr="00F65CB2">
        <w:rPr>
          <w:rFonts w:ascii="Arial" w:eastAsia="Times New Roman" w:hAnsi="Arial" w:cs="Arial"/>
          <w:b/>
          <w:bCs/>
          <w:sz w:val="28"/>
          <w:szCs w:val="28"/>
          <w:u w:val="single"/>
          <w:lang w:eastAsia="fr-FR"/>
        </w:rPr>
        <w:lastRenderedPageBreak/>
        <w:t>Au titre du</w:t>
      </w:r>
      <w:r w:rsidR="00CE390F" w:rsidRPr="00F65CB2">
        <w:rPr>
          <w:rFonts w:ascii="Arial" w:eastAsia="Times New Roman" w:hAnsi="Arial" w:cs="Arial"/>
          <w:b/>
          <w:bCs/>
          <w:sz w:val="28"/>
          <w:szCs w:val="28"/>
          <w:u w:val="single"/>
          <w:lang w:eastAsia="fr-FR"/>
        </w:rPr>
        <w:t xml:space="preserve"> </w:t>
      </w:r>
      <w:r w:rsidR="007E2AAD" w:rsidRPr="00F65CB2">
        <w:rPr>
          <w:rFonts w:ascii="Arial" w:eastAsia="Times New Roman" w:hAnsi="Arial" w:cs="Arial"/>
          <w:b/>
          <w:bCs/>
          <w:sz w:val="28"/>
          <w:szCs w:val="28"/>
          <w:u w:val="single"/>
          <w:lang w:eastAsia="fr-FR"/>
        </w:rPr>
        <w:t>Ministère d’Etat, Ministère des Affaires Etrangères, de l’Intégration Africaine et de la Diaspora, en liaison avec le Ministère d’Etat, Ministère de l’Agriculture et du Développement Rural, le Ministère de l’Economie et des Finances et le Ministère du Budget et du Portefeuille de l’Etat ;</w:t>
      </w:r>
    </w:p>
    <w:p w14:paraId="653382F7" w14:textId="77777777" w:rsidR="005E220B" w:rsidRPr="00F65CB2" w:rsidRDefault="005E220B" w:rsidP="00C5442E">
      <w:pPr>
        <w:spacing w:after="0"/>
        <w:jc w:val="both"/>
        <w:rPr>
          <w:rFonts w:ascii="Arial" w:hAnsi="Arial" w:cs="Arial"/>
          <w:sz w:val="28"/>
          <w:szCs w:val="28"/>
        </w:rPr>
      </w:pPr>
    </w:p>
    <w:p w14:paraId="04342343" w14:textId="77777777" w:rsidR="007E2AAD" w:rsidRPr="00F65CB2" w:rsidRDefault="005F780A" w:rsidP="007E2AAD">
      <w:pPr>
        <w:spacing w:after="0"/>
        <w:jc w:val="both"/>
        <w:rPr>
          <w:rFonts w:ascii="Arial" w:hAnsi="Arial" w:cs="Arial"/>
          <w:bCs/>
          <w:sz w:val="28"/>
          <w:szCs w:val="28"/>
        </w:rPr>
      </w:pPr>
      <w:r w:rsidRPr="00F65CB2">
        <w:rPr>
          <w:rFonts w:ascii="Arial" w:hAnsi="Arial" w:cs="Arial"/>
          <w:sz w:val="28"/>
          <w:szCs w:val="28"/>
        </w:rPr>
        <w:t xml:space="preserve">Le Conseil </w:t>
      </w:r>
      <w:r w:rsidR="007E2AAD" w:rsidRPr="00F65CB2">
        <w:rPr>
          <w:rFonts w:ascii="Arial" w:hAnsi="Arial" w:cs="Arial"/>
          <w:bCs/>
          <w:sz w:val="28"/>
          <w:szCs w:val="28"/>
        </w:rPr>
        <w:t>a adopté un décret portant ratification de l’Accord de prêt N°IC-C3, d’un montant de quinze milliards (15 000 000 000) de yens japonais, soit environ soixante-dix milliards huit cent</w:t>
      </w:r>
      <w:r w:rsidR="00D15D81" w:rsidRPr="00F65CB2">
        <w:rPr>
          <w:rFonts w:ascii="Arial" w:hAnsi="Arial" w:cs="Arial"/>
          <w:bCs/>
          <w:sz w:val="28"/>
          <w:szCs w:val="28"/>
        </w:rPr>
        <w:t>s</w:t>
      </w:r>
      <w:r w:rsidR="007E2AAD" w:rsidRPr="00F65CB2">
        <w:rPr>
          <w:rFonts w:ascii="Arial" w:hAnsi="Arial" w:cs="Arial"/>
          <w:bCs/>
          <w:sz w:val="28"/>
          <w:szCs w:val="28"/>
        </w:rPr>
        <w:t xml:space="preserve"> millions (70 800 000 000) francs CFA, conclu le 21 décembre 2022, entre l’Agence Japonaise de Coopération Internationale (JICA) et la République de Côte d’Ivoire, en vue du financement du Programme d’Appui d’Urgence à la sécurité alimentaire.</w:t>
      </w:r>
    </w:p>
    <w:p w14:paraId="5F397989" w14:textId="77777777" w:rsidR="0031404A" w:rsidRPr="00F65CB2" w:rsidRDefault="0031404A" w:rsidP="007E2AAD">
      <w:pPr>
        <w:spacing w:after="0"/>
        <w:jc w:val="both"/>
        <w:rPr>
          <w:rFonts w:ascii="Arial" w:hAnsi="Arial" w:cs="Arial"/>
          <w:bCs/>
          <w:sz w:val="28"/>
          <w:szCs w:val="28"/>
        </w:rPr>
      </w:pPr>
    </w:p>
    <w:p w14:paraId="3AF85F73" w14:textId="77777777" w:rsidR="0031404A" w:rsidRPr="00F65CB2" w:rsidRDefault="0031404A" w:rsidP="007E2AAD">
      <w:pPr>
        <w:spacing w:after="0"/>
        <w:jc w:val="both"/>
        <w:rPr>
          <w:rFonts w:ascii="Arial" w:hAnsi="Arial" w:cs="Arial"/>
          <w:bCs/>
          <w:sz w:val="28"/>
          <w:szCs w:val="28"/>
        </w:rPr>
      </w:pPr>
      <w:r w:rsidRPr="00F65CB2">
        <w:rPr>
          <w:rFonts w:ascii="Arial" w:hAnsi="Arial" w:cs="Arial"/>
          <w:bCs/>
          <w:sz w:val="28"/>
          <w:szCs w:val="28"/>
        </w:rPr>
        <w:t>L’objectif du programme est de mettre en place un système agricole résilient et durable. Ce financement permettra de renforcer la production locale de semences, de développer un réseau compact de distribution d’engrais et d’améliorer globalement la gouvernance dans le secteur agricole.</w:t>
      </w:r>
    </w:p>
    <w:p w14:paraId="6572A115" w14:textId="77777777" w:rsidR="00481E90" w:rsidRPr="00F65CB2" w:rsidRDefault="00481E90" w:rsidP="00481E90">
      <w:pPr>
        <w:spacing w:after="0"/>
        <w:jc w:val="both"/>
        <w:rPr>
          <w:rFonts w:ascii="Arial" w:eastAsia="Times New Roman" w:hAnsi="Arial" w:cs="Arial"/>
          <w:b/>
          <w:bCs/>
          <w:sz w:val="28"/>
          <w:szCs w:val="28"/>
          <w:u w:val="single"/>
          <w:lang w:eastAsia="fr-FR"/>
        </w:rPr>
      </w:pPr>
    </w:p>
    <w:p w14:paraId="799A8874" w14:textId="77777777" w:rsidR="00453D7F" w:rsidRPr="00F65CB2" w:rsidRDefault="00481E90" w:rsidP="006D7433">
      <w:pPr>
        <w:pStyle w:val="Paragraphedeliste"/>
        <w:numPr>
          <w:ilvl w:val="0"/>
          <w:numId w:val="2"/>
        </w:numPr>
        <w:spacing w:after="0"/>
        <w:ind w:left="284" w:hanging="284"/>
        <w:jc w:val="both"/>
        <w:rPr>
          <w:rFonts w:ascii="Arial" w:eastAsia="Times New Roman" w:hAnsi="Arial" w:cs="Arial"/>
          <w:b/>
          <w:bCs/>
          <w:sz w:val="28"/>
          <w:szCs w:val="28"/>
          <w:u w:val="single"/>
          <w:lang w:eastAsia="fr-FR"/>
        </w:rPr>
      </w:pPr>
      <w:r w:rsidRPr="00F65CB2">
        <w:rPr>
          <w:rFonts w:ascii="Arial" w:eastAsia="Times New Roman" w:hAnsi="Arial" w:cs="Arial"/>
          <w:b/>
          <w:bCs/>
          <w:sz w:val="28"/>
          <w:szCs w:val="28"/>
          <w:u w:val="single"/>
          <w:lang w:eastAsia="fr-FR"/>
        </w:rPr>
        <w:t>Au titre du</w:t>
      </w:r>
      <w:r w:rsidR="003C1FC7" w:rsidRPr="00F65CB2">
        <w:rPr>
          <w:rFonts w:ascii="Arial" w:eastAsia="Times New Roman" w:hAnsi="Arial" w:cs="Arial"/>
          <w:b/>
          <w:bCs/>
          <w:sz w:val="28"/>
          <w:szCs w:val="28"/>
          <w:u w:val="single"/>
          <w:lang w:eastAsia="fr-FR"/>
        </w:rPr>
        <w:t xml:space="preserve"> Ministère d’Etat, Ministère des Affaires Etrangères, de l’Intégration Africaine et de la Diaspora</w:t>
      </w:r>
      <w:r w:rsidR="00CB022A" w:rsidRPr="00F65CB2">
        <w:rPr>
          <w:rFonts w:ascii="Arial" w:eastAsia="Times New Roman" w:hAnsi="Arial" w:cs="Arial"/>
          <w:b/>
          <w:bCs/>
          <w:sz w:val="28"/>
          <w:szCs w:val="28"/>
          <w:u w:val="single"/>
          <w:lang w:eastAsia="fr-FR"/>
        </w:rPr>
        <w:t>,</w:t>
      </w:r>
      <w:r w:rsidR="00133EA4" w:rsidRPr="00F65CB2">
        <w:rPr>
          <w:rFonts w:ascii="Arial" w:eastAsia="Times New Roman" w:hAnsi="Arial" w:cs="Arial"/>
          <w:b/>
          <w:bCs/>
          <w:sz w:val="28"/>
          <w:szCs w:val="28"/>
          <w:u w:val="single"/>
          <w:lang w:eastAsia="fr-FR"/>
        </w:rPr>
        <w:t xml:space="preserve"> en liaison avec </w:t>
      </w:r>
      <w:r w:rsidR="003C1FC7" w:rsidRPr="00F65CB2">
        <w:rPr>
          <w:rFonts w:ascii="Arial" w:eastAsia="Times New Roman" w:hAnsi="Arial" w:cs="Arial"/>
          <w:b/>
          <w:bCs/>
          <w:sz w:val="28"/>
          <w:szCs w:val="28"/>
          <w:u w:val="single"/>
          <w:lang w:eastAsia="fr-FR"/>
        </w:rPr>
        <w:t>le Ministère des Mines, du Pétrole et de l’Energie, le Ministère de l’Economie et des Finances et le Ministère du Budget et du Portefeuille de l’</w:t>
      </w:r>
      <w:r w:rsidR="003C1FC7" w:rsidRPr="00F65CB2">
        <w:rPr>
          <w:rFonts w:ascii="Arial" w:eastAsia="Times New Roman" w:hAnsi="Arial" w:cs="Arial"/>
          <w:b/>
          <w:bCs/>
          <w:sz w:val="24"/>
          <w:szCs w:val="28"/>
          <w:u w:val="single"/>
          <w:lang w:eastAsia="fr-FR"/>
        </w:rPr>
        <w:t>E</w:t>
      </w:r>
      <w:r w:rsidR="003C1FC7" w:rsidRPr="00F65CB2">
        <w:rPr>
          <w:rFonts w:ascii="Arial" w:eastAsia="Times New Roman" w:hAnsi="Arial" w:cs="Arial"/>
          <w:b/>
          <w:bCs/>
          <w:sz w:val="28"/>
          <w:szCs w:val="28"/>
          <w:u w:val="single"/>
          <w:lang w:eastAsia="fr-FR"/>
        </w:rPr>
        <w:t>tat</w:t>
      </w:r>
      <w:r w:rsidR="00281C17" w:rsidRPr="00F65CB2">
        <w:rPr>
          <w:rFonts w:ascii="Arial" w:eastAsia="Times New Roman" w:hAnsi="Arial" w:cs="Arial"/>
          <w:b/>
          <w:bCs/>
          <w:sz w:val="28"/>
          <w:szCs w:val="28"/>
          <w:u w:val="single"/>
          <w:lang w:eastAsia="fr-FR"/>
        </w:rPr>
        <w:t xml:space="preserve"> </w:t>
      </w:r>
      <w:r w:rsidR="00453D7F" w:rsidRPr="00F65CB2">
        <w:rPr>
          <w:rFonts w:ascii="Arial" w:eastAsia="Times New Roman" w:hAnsi="Arial" w:cs="Arial"/>
          <w:b/>
          <w:bCs/>
          <w:sz w:val="28"/>
          <w:szCs w:val="28"/>
          <w:u w:val="single"/>
          <w:lang w:eastAsia="fr-FR"/>
        </w:rPr>
        <w:t xml:space="preserve">; </w:t>
      </w:r>
    </w:p>
    <w:p w14:paraId="3871C493" w14:textId="77777777" w:rsidR="00481E90" w:rsidRPr="00F65CB2" w:rsidRDefault="00481E90" w:rsidP="00C5442E">
      <w:pPr>
        <w:spacing w:after="0"/>
        <w:jc w:val="both"/>
        <w:rPr>
          <w:rFonts w:ascii="Arial" w:hAnsi="Arial" w:cs="Arial"/>
          <w:bCs/>
          <w:sz w:val="28"/>
          <w:szCs w:val="28"/>
        </w:rPr>
      </w:pPr>
    </w:p>
    <w:p w14:paraId="7F8F0DBF" w14:textId="77777777" w:rsidR="00CF7088" w:rsidRPr="00F65CB2" w:rsidRDefault="00481E90" w:rsidP="00CF7088">
      <w:pPr>
        <w:spacing w:after="0"/>
        <w:jc w:val="both"/>
        <w:rPr>
          <w:rFonts w:ascii="Arial" w:hAnsi="Arial" w:cs="Arial"/>
          <w:bCs/>
          <w:sz w:val="28"/>
          <w:szCs w:val="28"/>
        </w:rPr>
      </w:pPr>
      <w:r w:rsidRPr="00F65CB2">
        <w:rPr>
          <w:rFonts w:ascii="Arial" w:hAnsi="Arial" w:cs="Arial"/>
          <w:sz w:val="28"/>
          <w:szCs w:val="28"/>
        </w:rPr>
        <w:t xml:space="preserve">Le Conseil a adopté un </w:t>
      </w:r>
      <w:r w:rsidRPr="00F65CB2">
        <w:rPr>
          <w:rFonts w:ascii="Arial" w:hAnsi="Arial" w:cs="Arial"/>
          <w:bCs/>
          <w:sz w:val="28"/>
          <w:szCs w:val="28"/>
        </w:rPr>
        <w:t xml:space="preserve">décret </w:t>
      </w:r>
      <w:r w:rsidR="003C1FC7" w:rsidRPr="00F65CB2">
        <w:rPr>
          <w:rFonts w:ascii="Arial" w:hAnsi="Arial" w:cs="Arial"/>
          <w:bCs/>
          <w:sz w:val="28"/>
          <w:szCs w:val="28"/>
        </w:rPr>
        <w:t>portant ratification de l’Accord de prêt N°7260-CI, conclu le 20 janvier 2023, entre l’Association Internationale de Développement (AID) et la République de Côte d’Ivoire, d’un montant de trois cent deux millions cent mille (302 100 000) Euros, soit cent quatre-vingt-dix-huit milliards cent soixante-quatre millions six cent neuf mille sept cents (198 164 609 700) Francs CFA, en vue du financement de l’Opération nationale de numérisation et d’accès à l’électricité (NEDA)</w:t>
      </w:r>
      <w:r w:rsidR="00133EA4" w:rsidRPr="00F65CB2">
        <w:rPr>
          <w:rFonts w:ascii="Arial" w:hAnsi="Arial" w:cs="Arial"/>
          <w:bCs/>
          <w:sz w:val="28"/>
          <w:szCs w:val="28"/>
        </w:rPr>
        <w:t>.</w:t>
      </w:r>
    </w:p>
    <w:p w14:paraId="2E0F4A21" w14:textId="77777777" w:rsidR="0031404A" w:rsidRPr="00F65CB2" w:rsidRDefault="0031404A" w:rsidP="00CF7088">
      <w:pPr>
        <w:spacing w:after="0"/>
        <w:jc w:val="both"/>
        <w:rPr>
          <w:rFonts w:ascii="Arial" w:hAnsi="Arial" w:cs="Arial"/>
          <w:bCs/>
          <w:sz w:val="28"/>
          <w:szCs w:val="28"/>
        </w:rPr>
      </w:pPr>
    </w:p>
    <w:p w14:paraId="1B9BA3A4" w14:textId="77777777" w:rsidR="0031404A" w:rsidRPr="00F65CB2" w:rsidRDefault="0031404A" w:rsidP="00CF7088">
      <w:pPr>
        <w:spacing w:after="0"/>
        <w:jc w:val="both"/>
        <w:rPr>
          <w:rFonts w:ascii="Arial" w:hAnsi="Arial" w:cs="Arial"/>
          <w:bCs/>
          <w:sz w:val="28"/>
          <w:szCs w:val="28"/>
        </w:rPr>
      </w:pPr>
      <w:r w:rsidRPr="00F65CB2">
        <w:rPr>
          <w:rFonts w:ascii="Arial" w:hAnsi="Arial" w:cs="Arial"/>
          <w:bCs/>
          <w:sz w:val="28"/>
          <w:szCs w:val="28"/>
        </w:rPr>
        <w:t xml:space="preserve">Ce projet vise à renforcer l’accès à l’électricité et à améliorer la qualité du service d’électricité dans les régions les moins desservies de notre pays. Le financement objet de cet accord permettra d’étendre et de densifier le réseau de basse tension en faveur des localités les moins desservies et </w:t>
      </w:r>
      <w:r w:rsidRPr="00F65CB2">
        <w:rPr>
          <w:rFonts w:ascii="Arial" w:hAnsi="Arial" w:cs="Arial"/>
          <w:bCs/>
          <w:sz w:val="28"/>
          <w:szCs w:val="28"/>
        </w:rPr>
        <w:lastRenderedPageBreak/>
        <w:t xml:space="preserve">de construire de nouvelles infrastructures électriques en vue de répondre à l’augmentation de la demande. Il s’agit notamment de la construction d’un centre régional de conduite de transport à Korhogo et de deux centres régionaux de conduite de distribution à Korhogo et à Man, équipés de </w:t>
      </w:r>
      <w:r w:rsidR="00931E4D" w:rsidRPr="00F65CB2">
        <w:rPr>
          <w:rFonts w:ascii="Arial" w:hAnsi="Arial" w:cs="Arial"/>
          <w:bCs/>
          <w:sz w:val="28"/>
          <w:szCs w:val="28"/>
        </w:rPr>
        <w:t xml:space="preserve">dispositifs électroniques intelligents </w:t>
      </w:r>
      <w:r w:rsidRPr="00F65CB2">
        <w:rPr>
          <w:rFonts w:ascii="Arial" w:hAnsi="Arial" w:cs="Arial"/>
          <w:bCs/>
          <w:sz w:val="28"/>
          <w:szCs w:val="28"/>
        </w:rPr>
        <w:t>de surveillance et de télé-conduite</w:t>
      </w:r>
      <w:r w:rsidR="00B57F99" w:rsidRPr="00F65CB2">
        <w:rPr>
          <w:rFonts w:ascii="Arial" w:hAnsi="Arial" w:cs="Arial"/>
          <w:bCs/>
          <w:sz w:val="28"/>
          <w:szCs w:val="28"/>
        </w:rPr>
        <w:t>.</w:t>
      </w:r>
    </w:p>
    <w:p w14:paraId="3CE18147" w14:textId="77777777" w:rsidR="00133EA4" w:rsidRPr="00F65CB2" w:rsidRDefault="00133EA4" w:rsidP="00CF7088">
      <w:pPr>
        <w:spacing w:after="0"/>
        <w:jc w:val="both"/>
        <w:rPr>
          <w:rFonts w:ascii="Arial" w:eastAsia="Times New Roman" w:hAnsi="Arial" w:cs="Arial"/>
          <w:b/>
          <w:bCs/>
          <w:sz w:val="28"/>
          <w:szCs w:val="28"/>
          <w:u w:val="single"/>
          <w:lang w:eastAsia="fr-FR"/>
        </w:rPr>
      </w:pPr>
    </w:p>
    <w:p w14:paraId="32294B33" w14:textId="77777777" w:rsidR="00481E90" w:rsidRPr="00F65CB2" w:rsidRDefault="00481E90" w:rsidP="006D7433">
      <w:pPr>
        <w:pStyle w:val="Paragraphedeliste"/>
        <w:numPr>
          <w:ilvl w:val="0"/>
          <w:numId w:val="2"/>
        </w:numPr>
        <w:spacing w:after="0"/>
        <w:ind w:left="284" w:hanging="284"/>
        <w:jc w:val="both"/>
        <w:rPr>
          <w:rFonts w:ascii="Arial" w:eastAsia="Times New Roman" w:hAnsi="Arial" w:cs="Arial"/>
          <w:b/>
          <w:bCs/>
          <w:sz w:val="28"/>
          <w:szCs w:val="28"/>
          <w:u w:val="single"/>
          <w:lang w:eastAsia="fr-FR"/>
        </w:rPr>
      </w:pPr>
      <w:r w:rsidRPr="00F65CB2">
        <w:rPr>
          <w:rFonts w:ascii="Arial" w:eastAsia="Times New Roman" w:hAnsi="Arial" w:cs="Arial"/>
          <w:b/>
          <w:bCs/>
          <w:sz w:val="28"/>
          <w:szCs w:val="28"/>
          <w:u w:val="single"/>
          <w:lang w:eastAsia="fr-FR"/>
        </w:rPr>
        <w:t xml:space="preserve">Au titre du </w:t>
      </w:r>
      <w:r w:rsidR="007B2A63" w:rsidRPr="00F65CB2">
        <w:rPr>
          <w:rFonts w:ascii="Arial" w:eastAsia="Times New Roman" w:hAnsi="Arial" w:cs="Arial"/>
          <w:b/>
          <w:bCs/>
          <w:sz w:val="28"/>
          <w:szCs w:val="28"/>
          <w:u w:val="single"/>
          <w:lang w:eastAsia="fr-FR"/>
        </w:rPr>
        <w:t xml:space="preserve">Ministère de la Justice et des Droits de l’Homme, en liaison avec le Ministère de l’Intérieur et de la Sécurité </w:t>
      </w:r>
      <w:r w:rsidRPr="00F65CB2">
        <w:rPr>
          <w:rFonts w:ascii="Arial" w:eastAsia="Times New Roman" w:hAnsi="Arial" w:cs="Arial"/>
          <w:b/>
          <w:bCs/>
          <w:sz w:val="28"/>
          <w:szCs w:val="28"/>
          <w:u w:val="single"/>
          <w:lang w:eastAsia="fr-FR"/>
        </w:rPr>
        <w:t>;</w:t>
      </w:r>
    </w:p>
    <w:p w14:paraId="7536A529" w14:textId="77777777" w:rsidR="00481E90" w:rsidRPr="00F65CB2" w:rsidRDefault="00481E90" w:rsidP="00CF7088">
      <w:pPr>
        <w:spacing w:after="0"/>
        <w:jc w:val="both"/>
        <w:rPr>
          <w:rFonts w:ascii="Arial" w:eastAsia="Times New Roman" w:hAnsi="Arial" w:cs="Arial"/>
          <w:b/>
          <w:bCs/>
          <w:sz w:val="28"/>
          <w:szCs w:val="28"/>
          <w:u w:val="single"/>
          <w:lang w:eastAsia="fr-FR"/>
        </w:rPr>
      </w:pPr>
    </w:p>
    <w:p w14:paraId="4C6B1A98" w14:textId="77777777" w:rsidR="00DF57CA" w:rsidRPr="00F65CB2" w:rsidRDefault="00481E90" w:rsidP="00CF7088">
      <w:pPr>
        <w:spacing w:after="0"/>
        <w:jc w:val="both"/>
        <w:rPr>
          <w:rFonts w:ascii="Arial" w:hAnsi="Arial" w:cs="Arial"/>
          <w:sz w:val="28"/>
          <w:szCs w:val="28"/>
        </w:rPr>
      </w:pPr>
      <w:r w:rsidRPr="00F65CB2">
        <w:rPr>
          <w:rFonts w:ascii="Arial" w:hAnsi="Arial" w:cs="Arial"/>
          <w:sz w:val="28"/>
          <w:szCs w:val="28"/>
        </w:rPr>
        <w:t xml:space="preserve">Le Conseil a adopté </w:t>
      </w:r>
      <w:r w:rsidR="00DF57CA" w:rsidRPr="00F65CB2">
        <w:rPr>
          <w:rFonts w:ascii="Arial" w:hAnsi="Arial" w:cs="Arial"/>
          <w:sz w:val="28"/>
          <w:szCs w:val="28"/>
        </w:rPr>
        <w:t xml:space="preserve">deux (02) </w:t>
      </w:r>
      <w:r w:rsidR="00DF57CA" w:rsidRPr="00F65CB2">
        <w:rPr>
          <w:rFonts w:ascii="Arial" w:hAnsi="Arial" w:cs="Arial"/>
          <w:bCs/>
          <w:sz w:val="28"/>
          <w:szCs w:val="28"/>
        </w:rPr>
        <w:t>décrets :</w:t>
      </w:r>
      <w:r w:rsidR="00DF57CA" w:rsidRPr="00F65CB2">
        <w:rPr>
          <w:rFonts w:ascii="Arial" w:hAnsi="Arial" w:cs="Arial"/>
          <w:sz w:val="28"/>
          <w:szCs w:val="28"/>
        </w:rPr>
        <w:t xml:space="preserve"> </w:t>
      </w:r>
    </w:p>
    <w:p w14:paraId="43E80712" w14:textId="77777777" w:rsidR="00DF57CA" w:rsidRPr="00F65CB2" w:rsidRDefault="00DF57CA" w:rsidP="00CF7088">
      <w:pPr>
        <w:spacing w:after="0"/>
        <w:jc w:val="both"/>
        <w:rPr>
          <w:rFonts w:ascii="Arial" w:hAnsi="Arial" w:cs="Arial"/>
          <w:sz w:val="28"/>
          <w:szCs w:val="28"/>
        </w:rPr>
      </w:pPr>
    </w:p>
    <w:p w14:paraId="37640CD0" w14:textId="77777777" w:rsidR="0031404A" w:rsidRPr="00F65CB2" w:rsidRDefault="00F227CE" w:rsidP="0031404A">
      <w:pPr>
        <w:pStyle w:val="Paragraphedeliste"/>
        <w:numPr>
          <w:ilvl w:val="0"/>
          <w:numId w:val="17"/>
        </w:numPr>
        <w:rPr>
          <w:rFonts w:ascii="Arial" w:hAnsi="Arial" w:cs="Arial"/>
          <w:bCs/>
          <w:sz w:val="28"/>
          <w:szCs w:val="28"/>
        </w:rPr>
      </w:pPr>
      <w:proofErr w:type="gramStart"/>
      <w:r w:rsidRPr="00F65CB2">
        <w:rPr>
          <w:rFonts w:ascii="Arial" w:hAnsi="Arial" w:cs="Arial"/>
          <w:sz w:val="28"/>
          <w:szCs w:val="28"/>
        </w:rPr>
        <w:t>le</w:t>
      </w:r>
      <w:proofErr w:type="gramEnd"/>
      <w:r w:rsidR="00DF57CA" w:rsidRPr="00F65CB2">
        <w:rPr>
          <w:rFonts w:ascii="Arial" w:hAnsi="Arial" w:cs="Arial"/>
          <w:sz w:val="28"/>
          <w:szCs w:val="28"/>
        </w:rPr>
        <w:t xml:space="preserve"> </w:t>
      </w:r>
      <w:r w:rsidRPr="00F65CB2">
        <w:rPr>
          <w:rFonts w:ascii="Arial" w:hAnsi="Arial" w:cs="Arial"/>
          <w:sz w:val="28"/>
          <w:szCs w:val="28"/>
        </w:rPr>
        <w:t xml:space="preserve">premier </w:t>
      </w:r>
      <w:r w:rsidR="00481E90" w:rsidRPr="00F65CB2">
        <w:rPr>
          <w:rFonts w:ascii="Arial" w:hAnsi="Arial" w:cs="Arial"/>
          <w:bCs/>
          <w:sz w:val="28"/>
          <w:szCs w:val="28"/>
        </w:rPr>
        <w:t xml:space="preserve">décret </w:t>
      </w:r>
      <w:r w:rsidR="00DF57CA" w:rsidRPr="00F65CB2">
        <w:rPr>
          <w:rFonts w:ascii="Arial" w:hAnsi="Arial" w:cs="Arial"/>
          <w:bCs/>
          <w:sz w:val="28"/>
          <w:szCs w:val="28"/>
        </w:rPr>
        <w:t>fix</w:t>
      </w:r>
      <w:r w:rsidRPr="00F65CB2">
        <w:rPr>
          <w:rFonts w:ascii="Arial" w:hAnsi="Arial" w:cs="Arial"/>
          <w:bCs/>
          <w:sz w:val="28"/>
          <w:szCs w:val="28"/>
        </w:rPr>
        <w:t>e</w:t>
      </w:r>
      <w:r w:rsidR="00DF57CA" w:rsidRPr="00F65CB2">
        <w:rPr>
          <w:rFonts w:ascii="Arial" w:hAnsi="Arial" w:cs="Arial"/>
          <w:bCs/>
          <w:sz w:val="28"/>
          <w:szCs w:val="28"/>
        </w:rPr>
        <w:t xml:space="preserve"> les modalités d’établissement du livret de famille et du certificat de célébration civile</w:t>
      </w:r>
      <w:r w:rsidRPr="00F65CB2">
        <w:rPr>
          <w:rFonts w:ascii="Arial" w:hAnsi="Arial" w:cs="Arial"/>
          <w:bCs/>
          <w:sz w:val="28"/>
          <w:szCs w:val="28"/>
        </w:rPr>
        <w:t>.</w:t>
      </w:r>
      <w:r w:rsidR="007B2A63" w:rsidRPr="00F65CB2">
        <w:rPr>
          <w:rFonts w:ascii="Arial" w:hAnsi="Arial" w:cs="Arial"/>
          <w:bCs/>
          <w:sz w:val="28"/>
          <w:szCs w:val="28"/>
        </w:rPr>
        <w:t xml:space="preserve"> </w:t>
      </w:r>
    </w:p>
    <w:p w14:paraId="144C6826" w14:textId="77777777" w:rsidR="0031404A" w:rsidRPr="00F65CB2" w:rsidRDefault="0031404A" w:rsidP="0031404A">
      <w:pPr>
        <w:jc w:val="both"/>
        <w:rPr>
          <w:rFonts w:ascii="Arial" w:hAnsi="Arial" w:cs="Arial"/>
          <w:bCs/>
          <w:sz w:val="28"/>
          <w:szCs w:val="28"/>
        </w:rPr>
      </w:pPr>
      <w:r w:rsidRPr="00F65CB2">
        <w:rPr>
          <w:rFonts w:ascii="Arial" w:hAnsi="Arial" w:cs="Arial"/>
          <w:bCs/>
          <w:sz w:val="28"/>
          <w:szCs w:val="28"/>
        </w:rPr>
        <w:t>En application de la loi n°2019-570 du 26 juin 2019 relative au mariage, qui réorganise les modalités d’établissement de ces documents, ce décret définit les différents éléments constitutifs du certificat de célébration civile et du livret de famille. Il réglemente les modalités de modification du livret de famille, rappelle les règles d’établissement de la copie conforme du livret de famille en cas de divorce et prescrit les modalités de sa reconstitution en cas de perte ou de destruction.</w:t>
      </w:r>
    </w:p>
    <w:p w14:paraId="52443273" w14:textId="77777777" w:rsidR="007B2A63" w:rsidRPr="00F65CB2" w:rsidRDefault="007B2A63" w:rsidP="007B2A63">
      <w:pPr>
        <w:pStyle w:val="Paragraphedeliste"/>
        <w:rPr>
          <w:rFonts w:ascii="Arial" w:hAnsi="Arial" w:cs="Arial"/>
          <w:bCs/>
          <w:sz w:val="28"/>
          <w:szCs w:val="28"/>
        </w:rPr>
      </w:pPr>
    </w:p>
    <w:p w14:paraId="1D504BE8" w14:textId="77777777" w:rsidR="009A7DDD" w:rsidRPr="00F65CB2" w:rsidRDefault="00F227CE" w:rsidP="007B2A63">
      <w:pPr>
        <w:pStyle w:val="Paragraphedeliste"/>
        <w:numPr>
          <w:ilvl w:val="0"/>
          <w:numId w:val="17"/>
        </w:numPr>
        <w:rPr>
          <w:rFonts w:ascii="Arial" w:hAnsi="Arial" w:cs="Arial"/>
          <w:bCs/>
          <w:sz w:val="28"/>
          <w:szCs w:val="28"/>
        </w:rPr>
      </w:pPr>
      <w:proofErr w:type="gramStart"/>
      <w:r w:rsidRPr="00F65CB2">
        <w:rPr>
          <w:rFonts w:ascii="Arial" w:hAnsi="Arial" w:cs="Arial"/>
          <w:bCs/>
          <w:sz w:val="28"/>
          <w:szCs w:val="28"/>
        </w:rPr>
        <w:t>le</w:t>
      </w:r>
      <w:proofErr w:type="gramEnd"/>
      <w:r w:rsidR="007B2A63" w:rsidRPr="00F65CB2">
        <w:rPr>
          <w:rFonts w:ascii="Arial" w:hAnsi="Arial" w:cs="Arial"/>
          <w:bCs/>
          <w:sz w:val="28"/>
          <w:szCs w:val="28"/>
        </w:rPr>
        <w:t xml:space="preserve"> </w:t>
      </w:r>
      <w:r w:rsidRPr="00F65CB2">
        <w:rPr>
          <w:rFonts w:ascii="Arial" w:hAnsi="Arial" w:cs="Arial"/>
          <w:bCs/>
          <w:sz w:val="28"/>
          <w:szCs w:val="28"/>
        </w:rPr>
        <w:t xml:space="preserve">deuxième </w:t>
      </w:r>
      <w:r w:rsidR="007B2A63" w:rsidRPr="00F65CB2">
        <w:rPr>
          <w:rFonts w:ascii="Arial" w:hAnsi="Arial" w:cs="Arial"/>
          <w:bCs/>
          <w:sz w:val="28"/>
          <w:szCs w:val="28"/>
        </w:rPr>
        <w:t xml:space="preserve">décret </w:t>
      </w:r>
      <w:r w:rsidRPr="00F65CB2">
        <w:rPr>
          <w:rFonts w:ascii="Arial" w:hAnsi="Arial" w:cs="Arial"/>
          <w:bCs/>
          <w:sz w:val="28"/>
          <w:szCs w:val="28"/>
        </w:rPr>
        <w:t xml:space="preserve">est </w:t>
      </w:r>
      <w:r w:rsidR="007B2A63" w:rsidRPr="00F65CB2">
        <w:rPr>
          <w:rFonts w:ascii="Arial" w:hAnsi="Arial" w:cs="Arial"/>
          <w:bCs/>
          <w:sz w:val="28"/>
          <w:szCs w:val="28"/>
        </w:rPr>
        <w:t>relatif à l’interdiction du territoire de la République.</w:t>
      </w:r>
    </w:p>
    <w:p w14:paraId="2C7CCCDD" w14:textId="77777777" w:rsidR="0031404A" w:rsidRPr="00F65CB2" w:rsidRDefault="0031404A" w:rsidP="0031404A">
      <w:pPr>
        <w:spacing w:after="0"/>
        <w:jc w:val="both"/>
        <w:rPr>
          <w:rFonts w:ascii="Arial" w:hAnsi="Arial" w:cs="Arial"/>
          <w:bCs/>
          <w:sz w:val="28"/>
          <w:szCs w:val="28"/>
        </w:rPr>
      </w:pPr>
      <w:r w:rsidRPr="00F65CB2">
        <w:rPr>
          <w:rFonts w:ascii="Arial" w:hAnsi="Arial" w:cs="Arial"/>
          <w:bCs/>
          <w:sz w:val="28"/>
          <w:szCs w:val="28"/>
        </w:rPr>
        <w:t>L’interdiction du territoire de la République est une mesure de sûreté qui vise à mettre fin à la présence sur le territoire de la République d’un étranger condamné pour un crime ou un délit, ou à empêcher l’entrée de ce dernier sur le territoire lorsqu’il ne s’y trouvait pas au moment de sa condamnation.</w:t>
      </w:r>
    </w:p>
    <w:p w14:paraId="4ACBFBFF" w14:textId="77777777" w:rsidR="0031404A" w:rsidRPr="00F65CB2" w:rsidRDefault="0031404A" w:rsidP="0031404A">
      <w:pPr>
        <w:spacing w:after="0"/>
        <w:jc w:val="both"/>
        <w:rPr>
          <w:rFonts w:ascii="Arial" w:hAnsi="Arial" w:cs="Arial"/>
          <w:bCs/>
          <w:sz w:val="28"/>
          <w:szCs w:val="28"/>
        </w:rPr>
      </w:pPr>
      <w:r w:rsidRPr="00F65CB2">
        <w:rPr>
          <w:rFonts w:ascii="Arial" w:hAnsi="Arial" w:cs="Arial"/>
          <w:bCs/>
          <w:sz w:val="28"/>
          <w:szCs w:val="28"/>
        </w:rPr>
        <w:t>En application du Code Pénal</w:t>
      </w:r>
      <w:r w:rsidR="00EE4090" w:rsidRPr="00F65CB2">
        <w:rPr>
          <w:rFonts w:ascii="Arial" w:hAnsi="Arial" w:cs="Arial"/>
          <w:bCs/>
          <w:sz w:val="28"/>
          <w:szCs w:val="28"/>
        </w:rPr>
        <w:t>,</w:t>
      </w:r>
      <w:r w:rsidRPr="00F65CB2">
        <w:rPr>
          <w:rFonts w:ascii="Arial" w:hAnsi="Arial" w:cs="Arial"/>
          <w:bCs/>
          <w:sz w:val="28"/>
          <w:szCs w:val="28"/>
        </w:rPr>
        <w:t xml:space="preserve"> qui prévoit</w:t>
      </w:r>
      <w:r w:rsidR="00CB5D20" w:rsidRPr="00F65CB2">
        <w:rPr>
          <w:rFonts w:ascii="Arial" w:hAnsi="Arial" w:cs="Arial"/>
          <w:bCs/>
          <w:sz w:val="28"/>
          <w:szCs w:val="28"/>
        </w:rPr>
        <w:t xml:space="preserve"> cette mesure de sûreté</w:t>
      </w:r>
      <w:r w:rsidRPr="00F65CB2">
        <w:rPr>
          <w:rFonts w:ascii="Arial" w:hAnsi="Arial" w:cs="Arial"/>
          <w:bCs/>
          <w:sz w:val="28"/>
          <w:szCs w:val="28"/>
        </w:rPr>
        <w:t xml:space="preserve">, </w:t>
      </w:r>
      <w:r w:rsidR="00505834" w:rsidRPr="00F65CB2">
        <w:rPr>
          <w:rFonts w:ascii="Arial" w:hAnsi="Arial" w:cs="Arial"/>
          <w:bCs/>
          <w:sz w:val="28"/>
          <w:szCs w:val="28"/>
        </w:rPr>
        <w:t>c</w:t>
      </w:r>
      <w:r w:rsidRPr="00F65CB2">
        <w:rPr>
          <w:rFonts w:ascii="Arial" w:hAnsi="Arial" w:cs="Arial"/>
          <w:bCs/>
          <w:sz w:val="28"/>
          <w:szCs w:val="28"/>
        </w:rPr>
        <w:t xml:space="preserve">e décret précise les conditions </w:t>
      </w:r>
      <w:r w:rsidR="00EE4090" w:rsidRPr="00F65CB2">
        <w:rPr>
          <w:rFonts w:ascii="Arial" w:hAnsi="Arial" w:cs="Arial"/>
          <w:bCs/>
          <w:sz w:val="28"/>
          <w:szCs w:val="28"/>
        </w:rPr>
        <w:t xml:space="preserve">de mise en œuvre de l’interdiction du territoire de la République </w:t>
      </w:r>
      <w:r w:rsidR="00CB5D20" w:rsidRPr="00F65CB2">
        <w:rPr>
          <w:rFonts w:ascii="Arial" w:hAnsi="Arial" w:cs="Arial"/>
          <w:bCs/>
          <w:sz w:val="28"/>
          <w:szCs w:val="28"/>
        </w:rPr>
        <w:t>ain</w:t>
      </w:r>
      <w:r w:rsidR="00EE4090" w:rsidRPr="00F65CB2">
        <w:rPr>
          <w:rFonts w:ascii="Arial" w:hAnsi="Arial" w:cs="Arial"/>
          <w:bCs/>
          <w:sz w:val="28"/>
          <w:szCs w:val="28"/>
        </w:rPr>
        <w:t xml:space="preserve">si que les organes chargés de son </w:t>
      </w:r>
      <w:r w:rsidR="00CB5D20" w:rsidRPr="00F65CB2">
        <w:rPr>
          <w:rFonts w:ascii="Arial" w:hAnsi="Arial" w:cs="Arial"/>
          <w:bCs/>
          <w:sz w:val="28"/>
          <w:szCs w:val="28"/>
        </w:rPr>
        <w:t>exécution</w:t>
      </w:r>
      <w:r w:rsidRPr="00F65CB2">
        <w:rPr>
          <w:rFonts w:ascii="Arial" w:hAnsi="Arial" w:cs="Arial"/>
          <w:bCs/>
          <w:sz w:val="28"/>
          <w:szCs w:val="28"/>
        </w:rPr>
        <w:t>.</w:t>
      </w:r>
    </w:p>
    <w:p w14:paraId="0E8F4AF1" w14:textId="77777777" w:rsidR="00481E90" w:rsidRPr="00F65CB2" w:rsidRDefault="00481E90" w:rsidP="00CF7088">
      <w:pPr>
        <w:spacing w:after="0"/>
        <w:jc w:val="both"/>
        <w:rPr>
          <w:rFonts w:ascii="Arial" w:eastAsia="Times New Roman" w:hAnsi="Arial" w:cs="Arial"/>
          <w:b/>
          <w:bCs/>
          <w:sz w:val="28"/>
          <w:szCs w:val="28"/>
          <w:u w:val="single"/>
          <w:lang w:eastAsia="fr-FR"/>
        </w:rPr>
      </w:pPr>
    </w:p>
    <w:p w14:paraId="2A3AC935" w14:textId="77777777" w:rsidR="00CB022A" w:rsidRPr="00F65CB2" w:rsidRDefault="00CF7088" w:rsidP="006D7433">
      <w:pPr>
        <w:numPr>
          <w:ilvl w:val="0"/>
          <w:numId w:val="2"/>
        </w:numPr>
        <w:spacing w:after="0"/>
        <w:ind w:left="426" w:hanging="426"/>
        <w:contextualSpacing/>
        <w:jc w:val="both"/>
        <w:rPr>
          <w:rFonts w:ascii="Arial" w:eastAsia="Times New Roman" w:hAnsi="Arial" w:cs="Arial"/>
          <w:b/>
          <w:bCs/>
          <w:sz w:val="28"/>
          <w:szCs w:val="28"/>
          <w:u w:val="single"/>
          <w:lang w:eastAsia="fr-FR"/>
        </w:rPr>
      </w:pPr>
      <w:r w:rsidRPr="00F65CB2">
        <w:rPr>
          <w:rFonts w:ascii="Arial" w:eastAsia="Times New Roman" w:hAnsi="Arial" w:cs="Arial"/>
          <w:b/>
          <w:bCs/>
          <w:sz w:val="28"/>
          <w:szCs w:val="28"/>
          <w:u w:val="single"/>
          <w:lang w:eastAsia="fr-FR"/>
        </w:rPr>
        <w:t xml:space="preserve">Au titre du </w:t>
      </w:r>
      <w:r w:rsidR="009654EB" w:rsidRPr="00F65CB2">
        <w:rPr>
          <w:rFonts w:ascii="Arial" w:eastAsia="Times New Roman" w:hAnsi="Arial" w:cs="Arial"/>
          <w:b/>
          <w:bCs/>
          <w:sz w:val="28"/>
          <w:szCs w:val="28"/>
          <w:u w:val="single"/>
          <w:lang w:eastAsia="fr-FR"/>
        </w:rPr>
        <w:t>Ministère de la Justice et des Droits de l’Homme</w:t>
      </w:r>
      <w:r w:rsidR="007B2A63" w:rsidRPr="00F65CB2">
        <w:rPr>
          <w:rFonts w:ascii="Arial" w:eastAsia="Times New Roman" w:hAnsi="Arial" w:cs="Arial"/>
          <w:b/>
          <w:bCs/>
          <w:sz w:val="28"/>
          <w:szCs w:val="28"/>
          <w:u w:val="single"/>
          <w:lang w:eastAsia="fr-FR"/>
        </w:rPr>
        <w:t xml:space="preserve"> </w:t>
      </w:r>
      <w:r w:rsidR="00CB022A" w:rsidRPr="00F65CB2">
        <w:rPr>
          <w:rFonts w:ascii="Arial" w:eastAsia="Times New Roman" w:hAnsi="Arial" w:cs="Arial"/>
          <w:b/>
          <w:bCs/>
          <w:sz w:val="28"/>
          <w:szCs w:val="28"/>
          <w:u w:val="single"/>
          <w:lang w:eastAsia="fr-FR"/>
        </w:rPr>
        <w:t>;</w:t>
      </w:r>
      <w:r w:rsidR="00F80EBC" w:rsidRPr="00F65CB2">
        <w:rPr>
          <w:rFonts w:ascii="Arial" w:eastAsia="Times New Roman" w:hAnsi="Arial" w:cs="Arial"/>
          <w:b/>
          <w:bCs/>
          <w:sz w:val="28"/>
          <w:szCs w:val="28"/>
          <w:u w:val="single"/>
          <w:lang w:eastAsia="fr-FR"/>
        </w:rPr>
        <w:t xml:space="preserve"> </w:t>
      </w:r>
    </w:p>
    <w:p w14:paraId="2C45BEF0" w14:textId="77777777" w:rsidR="00CF7088" w:rsidRPr="00F65CB2" w:rsidRDefault="00CF7088" w:rsidP="00594D5D">
      <w:pPr>
        <w:spacing w:after="0"/>
        <w:jc w:val="both"/>
        <w:rPr>
          <w:rFonts w:ascii="Arial" w:hAnsi="Arial" w:cs="Arial"/>
          <w:sz w:val="28"/>
          <w:szCs w:val="28"/>
        </w:rPr>
      </w:pPr>
    </w:p>
    <w:p w14:paraId="0ABAB803" w14:textId="77777777" w:rsidR="009101D4" w:rsidRPr="00F65CB2" w:rsidRDefault="00CF7088" w:rsidP="009101D4">
      <w:pPr>
        <w:spacing w:after="0"/>
        <w:jc w:val="both"/>
        <w:rPr>
          <w:rFonts w:ascii="Arial" w:hAnsi="Arial" w:cs="Arial"/>
          <w:bCs/>
          <w:sz w:val="28"/>
          <w:szCs w:val="28"/>
        </w:rPr>
      </w:pPr>
      <w:r w:rsidRPr="00F65CB2">
        <w:rPr>
          <w:rFonts w:ascii="Arial" w:hAnsi="Arial" w:cs="Arial"/>
          <w:sz w:val="28"/>
          <w:szCs w:val="28"/>
        </w:rPr>
        <w:t>Le Conseil a adopté</w:t>
      </w:r>
      <w:r w:rsidR="00601721" w:rsidRPr="00F65CB2">
        <w:rPr>
          <w:rFonts w:ascii="Arial" w:hAnsi="Arial" w:cs="Arial"/>
          <w:sz w:val="28"/>
          <w:szCs w:val="28"/>
        </w:rPr>
        <w:t xml:space="preserve"> </w:t>
      </w:r>
      <w:r w:rsidR="00E314AA" w:rsidRPr="00F65CB2">
        <w:rPr>
          <w:rFonts w:ascii="Arial" w:hAnsi="Arial" w:cs="Arial"/>
          <w:sz w:val="28"/>
          <w:szCs w:val="28"/>
        </w:rPr>
        <w:t>un décret</w:t>
      </w:r>
      <w:r w:rsidR="004B1FC4" w:rsidRPr="00F65CB2">
        <w:rPr>
          <w:rFonts w:ascii="Arial" w:hAnsi="Arial" w:cs="Arial"/>
          <w:sz w:val="28"/>
          <w:szCs w:val="28"/>
        </w:rPr>
        <w:t xml:space="preserve"> portant</w:t>
      </w:r>
      <w:r w:rsidR="009101D4" w:rsidRPr="00F65CB2">
        <w:rPr>
          <w:rFonts w:ascii="Arial" w:hAnsi="Arial" w:cs="Arial"/>
          <w:bCs/>
          <w:sz w:val="28"/>
          <w:szCs w:val="28"/>
        </w:rPr>
        <w:t xml:space="preserve"> </w:t>
      </w:r>
      <w:r w:rsidR="004B1FC4" w:rsidRPr="00F65CB2">
        <w:rPr>
          <w:rFonts w:ascii="Arial" w:hAnsi="Arial" w:cs="Arial"/>
          <w:bCs/>
          <w:sz w:val="28"/>
          <w:szCs w:val="28"/>
        </w:rPr>
        <w:t>institution</w:t>
      </w:r>
      <w:r w:rsidR="007B2A63" w:rsidRPr="00F65CB2">
        <w:rPr>
          <w:rFonts w:ascii="Arial" w:hAnsi="Arial" w:cs="Arial"/>
          <w:bCs/>
          <w:sz w:val="28"/>
          <w:szCs w:val="28"/>
        </w:rPr>
        <w:t xml:space="preserve"> </w:t>
      </w:r>
      <w:r w:rsidR="004B1FC4" w:rsidRPr="00F65CB2">
        <w:rPr>
          <w:rFonts w:ascii="Arial" w:hAnsi="Arial" w:cs="Arial"/>
          <w:bCs/>
          <w:sz w:val="28"/>
          <w:szCs w:val="28"/>
        </w:rPr>
        <w:t>d’</w:t>
      </w:r>
      <w:r w:rsidR="007B2A63" w:rsidRPr="00F65CB2">
        <w:rPr>
          <w:rFonts w:ascii="Arial" w:hAnsi="Arial" w:cs="Arial"/>
          <w:bCs/>
          <w:sz w:val="28"/>
          <w:szCs w:val="28"/>
        </w:rPr>
        <w:t>un Ordre du Mérite de la Justice.</w:t>
      </w:r>
    </w:p>
    <w:p w14:paraId="3831EEC2" w14:textId="77777777" w:rsidR="0031404A" w:rsidRPr="00F65CB2" w:rsidRDefault="0031404A" w:rsidP="009101D4">
      <w:pPr>
        <w:spacing w:after="0"/>
        <w:jc w:val="both"/>
        <w:rPr>
          <w:rFonts w:ascii="Arial" w:hAnsi="Arial" w:cs="Arial"/>
          <w:bCs/>
          <w:sz w:val="28"/>
          <w:szCs w:val="28"/>
        </w:rPr>
      </w:pPr>
    </w:p>
    <w:p w14:paraId="6EA14DA2" w14:textId="77777777" w:rsidR="0031404A" w:rsidRPr="00F65CB2" w:rsidRDefault="00087E31" w:rsidP="0031404A">
      <w:pPr>
        <w:spacing w:after="0"/>
        <w:jc w:val="both"/>
        <w:rPr>
          <w:rFonts w:ascii="Arial" w:hAnsi="Arial" w:cs="Arial"/>
          <w:bCs/>
          <w:sz w:val="28"/>
          <w:szCs w:val="28"/>
        </w:rPr>
      </w:pPr>
      <w:r w:rsidRPr="00F65CB2">
        <w:rPr>
          <w:rFonts w:ascii="Arial" w:hAnsi="Arial" w:cs="Arial"/>
          <w:bCs/>
          <w:sz w:val="28"/>
          <w:szCs w:val="28"/>
        </w:rPr>
        <w:t>L’institution de cet Ordre de mérite v</w:t>
      </w:r>
      <w:r w:rsidR="0031404A" w:rsidRPr="00F65CB2">
        <w:rPr>
          <w:rFonts w:ascii="Arial" w:hAnsi="Arial" w:cs="Arial"/>
          <w:bCs/>
          <w:sz w:val="28"/>
          <w:szCs w:val="28"/>
        </w:rPr>
        <w:t xml:space="preserve">ise à célébrer et à valoriser davantage les acteurs du système judiciaire, aussi bien les agents </w:t>
      </w:r>
      <w:r w:rsidR="00505834" w:rsidRPr="00F65CB2">
        <w:rPr>
          <w:rFonts w:ascii="Arial" w:hAnsi="Arial" w:cs="Arial"/>
          <w:bCs/>
          <w:sz w:val="28"/>
          <w:szCs w:val="28"/>
        </w:rPr>
        <w:t xml:space="preserve">des services de la Justice </w:t>
      </w:r>
      <w:r w:rsidR="0031404A" w:rsidRPr="00F65CB2">
        <w:rPr>
          <w:rFonts w:ascii="Arial" w:hAnsi="Arial" w:cs="Arial"/>
          <w:bCs/>
          <w:sz w:val="28"/>
          <w:szCs w:val="28"/>
        </w:rPr>
        <w:t>rattachés à la Fonction publique que les auxiliaires de justice rattachés au secteur privé.</w:t>
      </w:r>
    </w:p>
    <w:p w14:paraId="3D2C32CB" w14:textId="77777777" w:rsidR="0031404A" w:rsidRPr="00F65CB2" w:rsidRDefault="0031404A" w:rsidP="0031404A">
      <w:pPr>
        <w:spacing w:after="0"/>
        <w:jc w:val="both"/>
        <w:rPr>
          <w:rFonts w:ascii="Arial" w:hAnsi="Arial" w:cs="Arial"/>
          <w:bCs/>
          <w:sz w:val="28"/>
          <w:szCs w:val="28"/>
        </w:rPr>
      </w:pPr>
      <w:r w:rsidRPr="00F65CB2">
        <w:rPr>
          <w:rFonts w:ascii="Arial" w:hAnsi="Arial" w:cs="Arial"/>
          <w:bCs/>
          <w:sz w:val="28"/>
          <w:szCs w:val="28"/>
        </w:rPr>
        <w:t>L’Ordre du Mérite de la Justice comporte trois grades, à savoir le grade de Chevalier, le grade d’Officier et le grade de Commandeur</w:t>
      </w:r>
      <w:r w:rsidR="00B57F99" w:rsidRPr="00F65CB2">
        <w:rPr>
          <w:rFonts w:ascii="Arial" w:hAnsi="Arial" w:cs="Arial"/>
          <w:bCs/>
          <w:sz w:val="28"/>
          <w:szCs w:val="28"/>
        </w:rPr>
        <w:t>,</w:t>
      </w:r>
      <w:r w:rsidR="00087E31" w:rsidRPr="00F65CB2">
        <w:rPr>
          <w:rFonts w:ascii="Arial" w:hAnsi="Arial" w:cs="Arial"/>
          <w:bCs/>
          <w:sz w:val="28"/>
          <w:szCs w:val="28"/>
        </w:rPr>
        <w:t xml:space="preserve"> accessibles</w:t>
      </w:r>
      <w:r w:rsidRPr="00F65CB2">
        <w:rPr>
          <w:rFonts w:ascii="Arial" w:hAnsi="Arial" w:cs="Arial"/>
          <w:bCs/>
          <w:sz w:val="28"/>
          <w:szCs w:val="28"/>
        </w:rPr>
        <w:t xml:space="preserve"> soit à titre normal, soit à titre exceptionnel, ou à titre étranger ou encore à titre posthume.</w:t>
      </w:r>
    </w:p>
    <w:p w14:paraId="63A561CC" w14:textId="77777777" w:rsidR="007B2A63" w:rsidRPr="00F65CB2" w:rsidRDefault="007B2A63" w:rsidP="009101D4">
      <w:pPr>
        <w:spacing w:after="0"/>
        <w:jc w:val="both"/>
        <w:rPr>
          <w:rFonts w:ascii="Arial" w:eastAsia="Times New Roman" w:hAnsi="Arial" w:cs="Arial"/>
          <w:b/>
          <w:bCs/>
          <w:sz w:val="28"/>
          <w:szCs w:val="28"/>
          <w:u w:val="single"/>
          <w:lang w:eastAsia="fr-FR"/>
        </w:rPr>
      </w:pPr>
    </w:p>
    <w:p w14:paraId="5AA5B6F5" w14:textId="77777777" w:rsidR="009B1822" w:rsidRPr="00F65CB2" w:rsidRDefault="009101D4" w:rsidP="006D7433">
      <w:pPr>
        <w:numPr>
          <w:ilvl w:val="0"/>
          <w:numId w:val="2"/>
        </w:numPr>
        <w:spacing w:after="0"/>
        <w:ind w:left="284" w:hanging="284"/>
        <w:contextualSpacing/>
        <w:jc w:val="both"/>
        <w:rPr>
          <w:rFonts w:ascii="Arial" w:eastAsia="Times New Roman" w:hAnsi="Arial" w:cs="Arial"/>
          <w:b/>
          <w:bCs/>
          <w:sz w:val="28"/>
          <w:szCs w:val="28"/>
          <w:u w:val="single"/>
          <w:lang w:eastAsia="fr-FR"/>
        </w:rPr>
      </w:pPr>
      <w:r w:rsidRPr="00F65CB2">
        <w:rPr>
          <w:rFonts w:ascii="Arial" w:eastAsia="Times New Roman" w:hAnsi="Arial" w:cs="Arial"/>
          <w:b/>
          <w:bCs/>
          <w:sz w:val="28"/>
          <w:szCs w:val="28"/>
          <w:u w:val="single"/>
          <w:lang w:eastAsia="fr-FR"/>
        </w:rPr>
        <w:t xml:space="preserve">Au titre du </w:t>
      </w:r>
      <w:r w:rsidR="009F7FF9" w:rsidRPr="00F65CB2">
        <w:rPr>
          <w:rFonts w:ascii="Arial" w:eastAsia="Times New Roman" w:hAnsi="Arial" w:cs="Arial"/>
          <w:b/>
          <w:bCs/>
          <w:sz w:val="28"/>
          <w:szCs w:val="28"/>
          <w:u w:val="single"/>
          <w:lang w:eastAsia="fr-FR"/>
        </w:rPr>
        <w:t>Ministère des Mines, du Pétrole et de l’Energie</w:t>
      </w:r>
      <w:r w:rsidR="009B1822" w:rsidRPr="00F65CB2">
        <w:rPr>
          <w:rFonts w:ascii="Arial" w:eastAsia="Times New Roman" w:hAnsi="Arial" w:cs="Arial"/>
          <w:b/>
          <w:bCs/>
          <w:sz w:val="28"/>
          <w:szCs w:val="28"/>
          <w:u w:val="single"/>
          <w:lang w:eastAsia="fr-FR"/>
        </w:rPr>
        <w:t xml:space="preserve">, </w:t>
      </w:r>
      <w:r w:rsidR="00D214BC" w:rsidRPr="00F65CB2">
        <w:rPr>
          <w:rFonts w:ascii="Arial" w:eastAsia="Times New Roman" w:hAnsi="Arial" w:cs="Arial"/>
          <w:b/>
          <w:bCs/>
          <w:sz w:val="28"/>
          <w:szCs w:val="28"/>
          <w:u w:val="single"/>
          <w:lang w:eastAsia="fr-FR"/>
        </w:rPr>
        <w:t>en liaison avec</w:t>
      </w:r>
      <w:r w:rsidR="009F7FF9" w:rsidRPr="00F65CB2">
        <w:rPr>
          <w:rFonts w:ascii="Arial" w:eastAsia="Times New Roman" w:hAnsi="Arial" w:cs="Arial"/>
          <w:b/>
          <w:bCs/>
          <w:sz w:val="28"/>
          <w:szCs w:val="28"/>
          <w:u w:val="single"/>
          <w:lang w:eastAsia="fr-FR"/>
        </w:rPr>
        <w:t xml:space="preserve"> </w:t>
      </w:r>
      <w:r w:rsidR="009B1822" w:rsidRPr="00F65CB2">
        <w:rPr>
          <w:rFonts w:ascii="Arial" w:eastAsia="Times New Roman" w:hAnsi="Arial" w:cs="Arial"/>
          <w:b/>
          <w:bCs/>
          <w:sz w:val="28"/>
          <w:szCs w:val="28"/>
          <w:u w:val="single"/>
          <w:lang w:eastAsia="fr-FR"/>
        </w:rPr>
        <w:t xml:space="preserve">le Ministère </w:t>
      </w:r>
      <w:r w:rsidR="00D214BC" w:rsidRPr="00F65CB2">
        <w:rPr>
          <w:rFonts w:ascii="Arial" w:eastAsia="Times New Roman" w:hAnsi="Arial" w:cs="Arial"/>
          <w:b/>
          <w:bCs/>
          <w:sz w:val="28"/>
          <w:szCs w:val="28"/>
          <w:u w:val="single"/>
          <w:lang w:eastAsia="fr-FR"/>
        </w:rPr>
        <w:t xml:space="preserve">de l’Economie et des Finances, le Ministère du Budget </w:t>
      </w:r>
      <w:r w:rsidR="009B1822" w:rsidRPr="00F65CB2">
        <w:rPr>
          <w:rFonts w:ascii="Arial" w:eastAsia="Times New Roman" w:hAnsi="Arial" w:cs="Arial"/>
          <w:b/>
          <w:bCs/>
          <w:sz w:val="28"/>
          <w:szCs w:val="28"/>
          <w:u w:val="single"/>
          <w:lang w:eastAsia="fr-FR"/>
        </w:rPr>
        <w:t xml:space="preserve">et du Portefeuille de l’Etat et </w:t>
      </w:r>
      <w:r w:rsidR="009F7FF9" w:rsidRPr="00F65CB2">
        <w:rPr>
          <w:rFonts w:ascii="Arial" w:eastAsia="Times New Roman" w:hAnsi="Arial" w:cs="Arial"/>
          <w:b/>
          <w:bCs/>
          <w:sz w:val="28"/>
          <w:szCs w:val="28"/>
          <w:u w:val="single"/>
          <w:lang w:eastAsia="fr-FR"/>
        </w:rPr>
        <w:t>le Ministère de l’Environnement et du Développement Durable</w:t>
      </w:r>
      <w:r w:rsidR="00281C17" w:rsidRPr="00F65CB2">
        <w:rPr>
          <w:rFonts w:ascii="Arial" w:eastAsia="Times New Roman" w:hAnsi="Arial" w:cs="Arial"/>
          <w:b/>
          <w:bCs/>
          <w:sz w:val="28"/>
          <w:szCs w:val="28"/>
          <w:u w:val="single"/>
          <w:lang w:eastAsia="fr-FR"/>
        </w:rPr>
        <w:t xml:space="preserve"> </w:t>
      </w:r>
      <w:r w:rsidR="009B1822" w:rsidRPr="00F65CB2">
        <w:rPr>
          <w:rFonts w:ascii="Arial" w:eastAsia="Times New Roman" w:hAnsi="Arial" w:cs="Arial"/>
          <w:b/>
          <w:bCs/>
          <w:sz w:val="28"/>
          <w:szCs w:val="28"/>
          <w:u w:val="single"/>
          <w:lang w:eastAsia="fr-FR"/>
        </w:rPr>
        <w:t xml:space="preserve">;  </w:t>
      </w:r>
    </w:p>
    <w:p w14:paraId="2268CBC4" w14:textId="77777777" w:rsidR="009101D4" w:rsidRPr="00F65CB2" w:rsidRDefault="009101D4" w:rsidP="009101D4">
      <w:pPr>
        <w:spacing w:after="0"/>
        <w:jc w:val="both"/>
        <w:rPr>
          <w:rFonts w:ascii="Arial" w:hAnsi="Arial" w:cs="Arial"/>
          <w:sz w:val="28"/>
          <w:szCs w:val="28"/>
        </w:rPr>
      </w:pPr>
    </w:p>
    <w:p w14:paraId="295DF439" w14:textId="77777777" w:rsidR="002F2C78" w:rsidRPr="00F65CB2" w:rsidRDefault="009101D4" w:rsidP="002B6C33">
      <w:pPr>
        <w:spacing w:after="0"/>
        <w:jc w:val="both"/>
        <w:rPr>
          <w:rFonts w:ascii="Arial" w:hAnsi="Arial" w:cs="Arial"/>
          <w:sz w:val="28"/>
          <w:szCs w:val="28"/>
        </w:rPr>
      </w:pPr>
      <w:r w:rsidRPr="00F65CB2">
        <w:rPr>
          <w:rFonts w:ascii="Arial" w:hAnsi="Arial" w:cs="Arial"/>
          <w:sz w:val="28"/>
          <w:szCs w:val="28"/>
        </w:rPr>
        <w:t>Le Conseil a</w:t>
      </w:r>
      <w:r w:rsidR="002B6C33" w:rsidRPr="00F65CB2">
        <w:rPr>
          <w:rFonts w:ascii="Arial" w:hAnsi="Arial" w:cs="Arial"/>
          <w:sz w:val="28"/>
          <w:szCs w:val="28"/>
        </w:rPr>
        <w:t xml:space="preserve"> adopté u</w:t>
      </w:r>
      <w:r w:rsidR="005A0A94" w:rsidRPr="00F65CB2">
        <w:rPr>
          <w:rFonts w:ascii="Arial" w:hAnsi="Arial" w:cs="Arial"/>
          <w:sz w:val="28"/>
          <w:szCs w:val="28"/>
        </w:rPr>
        <w:t xml:space="preserve">n décret </w:t>
      </w:r>
      <w:r w:rsidR="002B6C33" w:rsidRPr="00F65CB2">
        <w:rPr>
          <w:rFonts w:ascii="Arial" w:hAnsi="Arial" w:cs="Arial"/>
          <w:sz w:val="28"/>
          <w:szCs w:val="28"/>
        </w:rPr>
        <w:t xml:space="preserve">portant attribution d’un permis de recherche, valable pour la </w:t>
      </w:r>
      <w:r w:rsidR="002B6C33" w:rsidRPr="00F65CB2">
        <w:rPr>
          <w:rFonts w:ascii="Arial" w:hAnsi="Arial" w:cs="Arial"/>
          <w:b/>
          <w:sz w:val="28"/>
          <w:szCs w:val="28"/>
        </w:rPr>
        <w:t>colombo-tantalite</w:t>
      </w:r>
      <w:r w:rsidR="002B6C33" w:rsidRPr="00F65CB2">
        <w:rPr>
          <w:rFonts w:ascii="Arial" w:hAnsi="Arial" w:cs="Arial"/>
          <w:sz w:val="28"/>
          <w:szCs w:val="28"/>
        </w:rPr>
        <w:t>, à la Société</w:t>
      </w:r>
      <w:proofErr w:type="gramStart"/>
      <w:r w:rsidR="002B6C33" w:rsidRPr="00F65CB2">
        <w:rPr>
          <w:rFonts w:ascii="Arial" w:hAnsi="Arial" w:cs="Arial"/>
          <w:sz w:val="28"/>
          <w:szCs w:val="28"/>
        </w:rPr>
        <w:t> «</w:t>
      </w:r>
      <w:proofErr w:type="spellStart"/>
      <w:r w:rsidR="002B6C33" w:rsidRPr="00F65CB2">
        <w:rPr>
          <w:rFonts w:ascii="Arial" w:hAnsi="Arial" w:cs="Arial"/>
          <w:sz w:val="28"/>
          <w:szCs w:val="28"/>
        </w:rPr>
        <w:t>Guggenex</w:t>
      </w:r>
      <w:proofErr w:type="spellEnd"/>
      <w:proofErr w:type="gramEnd"/>
      <w:r w:rsidR="002B6C33" w:rsidRPr="00F65CB2">
        <w:rPr>
          <w:rFonts w:ascii="Arial" w:hAnsi="Arial" w:cs="Arial"/>
          <w:sz w:val="28"/>
          <w:szCs w:val="28"/>
        </w:rPr>
        <w:t xml:space="preserve"> Côte d’Ivoire SARL», dans les départements de Daloa, d’</w:t>
      </w:r>
      <w:proofErr w:type="spellStart"/>
      <w:r w:rsidR="002B6C33" w:rsidRPr="00F65CB2">
        <w:rPr>
          <w:rFonts w:ascii="Arial" w:hAnsi="Arial" w:cs="Arial"/>
          <w:sz w:val="28"/>
          <w:szCs w:val="28"/>
        </w:rPr>
        <w:t>Issia</w:t>
      </w:r>
      <w:proofErr w:type="spellEnd"/>
      <w:r w:rsidR="002B6C33" w:rsidRPr="00F65CB2">
        <w:rPr>
          <w:rFonts w:ascii="Arial" w:hAnsi="Arial" w:cs="Arial"/>
          <w:sz w:val="28"/>
          <w:szCs w:val="28"/>
        </w:rPr>
        <w:t xml:space="preserve"> et de </w:t>
      </w:r>
      <w:proofErr w:type="spellStart"/>
      <w:r w:rsidR="002B6C33" w:rsidRPr="00F65CB2">
        <w:rPr>
          <w:rFonts w:ascii="Arial" w:hAnsi="Arial" w:cs="Arial"/>
          <w:sz w:val="28"/>
          <w:szCs w:val="28"/>
        </w:rPr>
        <w:t>Zoukougbeu</w:t>
      </w:r>
      <w:proofErr w:type="spellEnd"/>
      <w:r w:rsidR="00A41848" w:rsidRPr="00F65CB2">
        <w:rPr>
          <w:rFonts w:ascii="Arial" w:hAnsi="Arial" w:cs="Arial"/>
          <w:sz w:val="28"/>
          <w:szCs w:val="28"/>
        </w:rPr>
        <w:t>.</w:t>
      </w:r>
    </w:p>
    <w:p w14:paraId="146EF644" w14:textId="77777777" w:rsidR="0031404A" w:rsidRPr="00F65CB2" w:rsidRDefault="0031404A" w:rsidP="002B6C33">
      <w:pPr>
        <w:spacing w:after="0"/>
        <w:jc w:val="both"/>
        <w:rPr>
          <w:rFonts w:ascii="Arial" w:hAnsi="Arial" w:cs="Arial"/>
          <w:sz w:val="28"/>
          <w:szCs w:val="28"/>
        </w:rPr>
      </w:pPr>
    </w:p>
    <w:p w14:paraId="7FEA5415" w14:textId="77777777" w:rsidR="0031404A" w:rsidRPr="00F65CB2" w:rsidRDefault="0031404A" w:rsidP="0031404A">
      <w:pPr>
        <w:spacing w:after="0"/>
        <w:jc w:val="both"/>
        <w:rPr>
          <w:rFonts w:ascii="Arial" w:hAnsi="Arial" w:cs="Arial"/>
          <w:bCs/>
          <w:sz w:val="28"/>
          <w:szCs w:val="28"/>
        </w:rPr>
      </w:pPr>
      <w:r w:rsidRPr="00F65CB2">
        <w:rPr>
          <w:rFonts w:ascii="Arial" w:hAnsi="Arial" w:cs="Arial"/>
          <w:bCs/>
          <w:sz w:val="28"/>
          <w:szCs w:val="28"/>
        </w:rPr>
        <w:t xml:space="preserve">La société « </w:t>
      </w:r>
      <w:proofErr w:type="spellStart"/>
      <w:r w:rsidRPr="00F65CB2">
        <w:rPr>
          <w:rFonts w:ascii="Arial" w:hAnsi="Arial" w:cs="Arial"/>
          <w:bCs/>
          <w:sz w:val="28"/>
          <w:szCs w:val="28"/>
        </w:rPr>
        <w:t>Guggenex</w:t>
      </w:r>
      <w:proofErr w:type="spellEnd"/>
      <w:r w:rsidRPr="00F65CB2">
        <w:rPr>
          <w:rFonts w:ascii="Arial" w:hAnsi="Arial" w:cs="Arial"/>
          <w:bCs/>
          <w:sz w:val="28"/>
          <w:szCs w:val="28"/>
        </w:rPr>
        <w:t xml:space="preserve"> Côte d’Ivoire SARL » est une société de droit ivoirien spécialisée dans l’exploration et l’exploitation minière</w:t>
      </w:r>
      <w:r w:rsidR="00EE4090" w:rsidRPr="00F65CB2">
        <w:rPr>
          <w:rFonts w:ascii="Arial" w:hAnsi="Arial" w:cs="Arial"/>
          <w:bCs/>
          <w:sz w:val="28"/>
          <w:szCs w:val="28"/>
        </w:rPr>
        <w:t>s</w:t>
      </w:r>
      <w:r w:rsidRPr="00F65CB2">
        <w:rPr>
          <w:rFonts w:ascii="Arial" w:hAnsi="Arial" w:cs="Arial"/>
          <w:bCs/>
          <w:sz w:val="28"/>
          <w:szCs w:val="28"/>
        </w:rPr>
        <w:t>.</w:t>
      </w:r>
    </w:p>
    <w:p w14:paraId="5BA8B179" w14:textId="77777777" w:rsidR="0031404A" w:rsidRPr="00F65CB2" w:rsidRDefault="0031404A" w:rsidP="0031404A">
      <w:pPr>
        <w:spacing w:after="0"/>
        <w:jc w:val="both"/>
        <w:rPr>
          <w:rFonts w:ascii="Arial" w:hAnsi="Arial" w:cs="Arial"/>
          <w:bCs/>
          <w:sz w:val="28"/>
          <w:szCs w:val="28"/>
        </w:rPr>
      </w:pPr>
      <w:r w:rsidRPr="00F65CB2">
        <w:rPr>
          <w:rFonts w:ascii="Arial" w:hAnsi="Arial" w:cs="Arial"/>
          <w:bCs/>
          <w:sz w:val="28"/>
          <w:szCs w:val="28"/>
        </w:rPr>
        <w:t>Le permis de recherche pour la colombo-tantalite est délivré à cette société pour une période de validité de quatre (04) ans, conformément aux conditions techniques et environnementales requises.</w:t>
      </w:r>
    </w:p>
    <w:p w14:paraId="71AD54EF" w14:textId="77777777" w:rsidR="00750C61" w:rsidRPr="00F65CB2" w:rsidRDefault="00750C61" w:rsidP="00750C61">
      <w:pPr>
        <w:spacing w:after="0"/>
        <w:ind w:left="284"/>
        <w:contextualSpacing/>
        <w:jc w:val="both"/>
        <w:rPr>
          <w:rFonts w:ascii="Arial" w:eastAsia="Times New Roman" w:hAnsi="Arial" w:cs="Arial"/>
          <w:b/>
          <w:bCs/>
          <w:sz w:val="28"/>
          <w:szCs w:val="28"/>
          <w:u w:val="single"/>
          <w:lang w:eastAsia="fr-FR"/>
        </w:rPr>
      </w:pPr>
    </w:p>
    <w:p w14:paraId="21A036D5" w14:textId="77777777" w:rsidR="00750C61" w:rsidRPr="00F65CB2" w:rsidRDefault="00750C61" w:rsidP="00926A74">
      <w:pPr>
        <w:numPr>
          <w:ilvl w:val="0"/>
          <w:numId w:val="2"/>
        </w:numPr>
        <w:spacing w:after="0"/>
        <w:ind w:left="284" w:hanging="284"/>
        <w:contextualSpacing/>
        <w:jc w:val="both"/>
        <w:rPr>
          <w:rFonts w:ascii="Arial" w:eastAsia="Times New Roman" w:hAnsi="Arial" w:cs="Arial"/>
          <w:b/>
          <w:bCs/>
          <w:sz w:val="28"/>
          <w:szCs w:val="28"/>
          <w:u w:val="single"/>
          <w:lang w:eastAsia="fr-FR"/>
        </w:rPr>
      </w:pPr>
      <w:r w:rsidRPr="00F65CB2">
        <w:rPr>
          <w:rFonts w:ascii="Arial" w:eastAsia="Times New Roman" w:hAnsi="Arial" w:cs="Arial"/>
          <w:b/>
          <w:bCs/>
          <w:sz w:val="28"/>
          <w:szCs w:val="28"/>
          <w:u w:val="single"/>
          <w:lang w:eastAsia="fr-FR"/>
        </w:rPr>
        <w:t>Au titre du Ministère de l’Emploi et de la Protection Sociale, en liaison avec le Ministère de la Santé, de l’Hygiène Publique et de la Couverture Maladie Universelle</w:t>
      </w:r>
      <w:r w:rsidR="00281C17" w:rsidRPr="00F65CB2">
        <w:rPr>
          <w:rFonts w:ascii="Arial" w:eastAsia="Times New Roman" w:hAnsi="Arial" w:cs="Arial"/>
          <w:b/>
          <w:bCs/>
          <w:sz w:val="28"/>
          <w:szCs w:val="28"/>
          <w:u w:val="single"/>
          <w:lang w:eastAsia="fr-FR"/>
        </w:rPr>
        <w:t xml:space="preserve"> </w:t>
      </w:r>
      <w:r w:rsidRPr="00F65CB2">
        <w:rPr>
          <w:rFonts w:ascii="Arial" w:eastAsia="Times New Roman" w:hAnsi="Arial" w:cs="Arial"/>
          <w:b/>
          <w:bCs/>
          <w:sz w:val="28"/>
          <w:szCs w:val="28"/>
          <w:u w:val="single"/>
          <w:lang w:eastAsia="fr-FR"/>
        </w:rPr>
        <w:t>;</w:t>
      </w:r>
    </w:p>
    <w:p w14:paraId="1A645356" w14:textId="77777777" w:rsidR="00A52C83" w:rsidRPr="00F65CB2" w:rsidRDefault="00A52C83" w:rsidP="00A52C83">
      <w:pPr>
        <w:spacing w:after="0"/>
        <w:ind w:left="284"/>
        <w:contextualSpacing/>
        <w:jc w:val="both"/>
        <w:rPr>
          <w:rFonts w:ascii="Arial" w:eastAsia="Times New Roman" w:hAnsi="Arial" w:cs="Arial"/>
          <w:b/>
          <w:bCs/>
          <w:sz w:val="28"/>
          <w:szCs w:val="28"/>
          <w:u w:val="single"/>
          <w:lang w:eastAsia="fr-FR"/>
        </w:rPr>
      </w:pPr>
    </w:p>
    <w:p w14:paraId="15DDC870" w14:textId="77777777" w:rsidR="00C53FAB" w:rsidRPr="00F65CB2" w:rsidRDefault="00C53FAB" w:rsidP="00A41848">
      <w:pPr>
        <w:jc w:val="both"/>
        <w:rPr>
          <w:rFonts w:ascii="Arial" w:hAnsi="Arial" w:cs="Arial"/>
          <w:sz w:val="28"/>
          <w:szCs w:val="28"/>
        </w:rPr>
      </w:pPr>
      <w:r w:rsidRPr="00F65CB2">
        <w:rPr>
          <w:rFonts w:ascii="Arial" w:hAnsi="Arial" w:cs="Arial"/>
          <w:sz w:val="28"/>
          <w:szCs w:val="28"/>
        </w:rPr>
        <w:t xml:space="preserve">Le Conseil a adopté un décret </w:t>
      </w:r>
      <w:r w:rsidR="00033607" w:rsidRPr="00F65CB2">
        <w:rPr>
          <w:rFonts w:ascii="Arial" w:hAnsi="Arial" w:cs="Arial"/>
          <w:sz w:val="28"/>
          <w:szCs w:val="28"/>
        </w:rPr>
        <w:t>modifiant le décret n° 2017-47 du 25 janvier 2017 fixant les modalités d’accès aux prestations de soins de santé de la Couverture Maladie Universelle</w:t>
      </w:r>
      <w:r w:rsidR="00087E31" w:rsidRPr="00F65CB2">
        <w:rPr>
          <w:rFonts w:ascii="Arial" w:hAnsi="Arial" w:cs="Arial"/>
          <w:sz w:val="28"/>
          <w:szCs w:val="28"/>
        </w:rPr>
        <w:t>,</w:t>
      </w:r>
      <w:r w:rsidR="00033607" w:rsidRPr="00F65CB2">
        <w:rPr>
          <w:rFonts w:ascii="Arial" w:hAnsi="Arial" w:cs="Arial"/>
          <w:sz w:val="28"/>
          <w:szCs w:val="28"/>
        </w:rPr>
        <w:t xml:space="preserve"> tel que modifié par le décret n° 2020-903 du 18 novembre 2020</w:t>
      </w:r>
      <w:r w:rsidR="00A41848" w:rsidRPr="00F65CB2">
        <w:rPr>
          <w:rFonts w:ascii="Arial" w:hAnsi="Arial" w:cs="Arial"/>
          <w:sz w:val="28"/>
          <w:szCs w:val="28"/>
        </w:rPr>
        <w:t>.</w:t>
      </w:r>
    </w:p>
    <w:p w14:paraId="785F1B05" w14:textId="77777777" w:rsidR="0031404A" w:rsidRPr="00F65CB2" w:rsidRDefault="0031404A" w:rsidP="0031404A">
      <w:pPr>
        <w:spacing w:after="0"/>
        <w:jc w:val="both"/>
        <w:rPr>
          <w:rFonts w:ascii="Arial" w:hAnsi="Arial" w:cs="Arial"/>
          <w:sz w:val="28"/>
          <w:szCs w:val="28"/>
        </w:rPr>
      </w:pPr>
      <w:r w:rsidRPr="00F65CB2">
        <w:rPr>
          <w:rFonts w:ascii="Arial" w:hAnsi="Arial" w:cs="Arial"/>
          <w:sz w:val="28"/>
          <w:szCs w:val="28"/>
        </w:rPr>
        <w:t xml:space="preserve">Ce décret réduit la durée du délai de carence de trois (03) à un </w:t>
      </w:r>
      <w:r w:rsidR="00087E31" w:rsidRPr="00F65CB2">
        <w:rPr>
          <w:rFonts w:ascii="Arial" w:hAnsi="Arial" w:cs="Arial"/>
          <w:sz w:val="28"/>
          <w:szCs w:val="28"/>
        </w:rPr>
        <w:t xml:space="preserve">(01) </w:t>
      </w:r>
      <w:r w:rsidRPr="00F65CB2">
        <w:rPr>
          <w:rFonts w:ascii="Arial" w:hAnsi="Arial" w:cs="Arial"/>
          <w:sz w:val="28"/>
          <w:szCs w:val="28"/>
        </w:rPr>
        <w:t xml:space="preserve">mois, aussi bien pour l’ouverture que le rétablissement du droit aux prestations de soins de santé pour tous les assurés, </w:t>
      </w:r>
      <w:r w:rsidR="00087E31" w:rsidRPr="00F65CB2">
        <w:rPr>
          <w:rFonts w:ascii="Arial" w:hAnsi="Arial" w:cs="Arial"/>
          <w:sz w:val="28"/>
          <w:szCs w:val="28"/>
        </w:rPr>
        <w:t>sans distinction de nationalité.</w:t>
      </w:r>
    </w:p>
    <w:p w14:paraId="739C80B4" w14:textId="77777777" w:rsidR="0031404A" w:rsidRPr="00F65CB2" w:rsidRDefault="00087E31" w:rsidP="0031404A">
      <w:pPr>
        <w:spacing w:after="0"/>
        <w:jc w:val="both"/>
        <w:rPr>
          <w:rFonts w:ascii="Arial" w:hAnsi="Arial" w:cs="Arial"/>
          <w:sz w:val="28"/>
          <w:szCs w:val="28"/>
        </w:rPr>
      </w:pPr>
      <w:r w:rsidRPr="00F65CB2">
        <w:rPr>
          <w:rFonts w:ascii="Arial" w:hAnsi="Arial" w:cs="Arial"/>
          <w:sz w:val="28"/>
          <w:szCs w:val="28"/>
        </w:rPr>
        <w:lastRenderedPageBreak/>
        <w:t>Aussi</w:t>
      </w:r>
      <w:r w:rsidR="0031404A" w:rsidRPr="00F65CB2">
        <w:rPr>
          <w:rFonts w:ascii="Arial" w:hAnsi="Arial" w:cs="Arial"/>
          <w:sz w:val="28"/>
          <w:szCs w:val="28"/>
        </w:rPr>
        <w:t xml:space="preserve">, le décret précise que le rétablissement du droit aux prestations de soins de santé, après suspension pour cessation de paiement de la cotisation, n’est acquis qu’après paiement de toutes les cotisations dues et l’observation d’un nouveau délai de carence d’un </w:t>
      </w:r>
      <w:r w:rsidRPr="00F65CB2">
        <w:rPr>
          <w:rFonts w:ascii="Arial" w:hAnsi="Arial" w:cs="Arial"/>
          <w:sz w:val="28"/>
          <w:szCs w:val="28"/>
        </w:rPr>
        <w:t xml:space="preserve">(01) </w:t>
      </w:r>
      <w:r w:rsidR="0031404A" w:rsidRPr="00F65CB2">
        <w:rPr>
          <w:rFonts w:ascii="Arial" w:hAnsi="Arial" w:cs="Arial"/>
          <w:sz w:val="28"/>
          <w:szCs w:val="28"/>
        </w:rPr>
        <w:t>mois à compter de la date de paiement des cotisations.</w:t>
      </w:r>
    </w:p>
    <w:p w14:paraId="56027D30" w14:textId="77777777" w:rsidR="00601721" w:rsidRPr="00F65CB2" w:rsidRDefault="00601721" w:rsidP="00601721">
      <w:pPr>
        <w:spacing w:after="0"/>
        <w:jc w:val="both"/>
        <w:rPr>
          <w:rFonts w:ascii="Arial" w:hAnsi="Arial" w:cs="Arial"/>
          <w:b/>
          <w:bCs/>
          <w:i/>
          <w:sz w:val="28"/>
          <w:szCs w:val="28"/>
        </w:rPr>
      </w:pPr>
    </w:p>
    <w:p w14:paraId="388987C2" w14:textId="77777777" w:rsidR="00CF7088" w:rsidRPr="00F65CB2" w:rsidRDefault="00CF7088" w:rsidP="00601721">
      <w:pPr>
        <w:spacing w:after="0"/>
        <w:jc w:val="both"/>
        <w:rPr>
          <w:rFonts w:ascii="Arial" w:hAnsi="Arial" w:cs="Arial"/>
          <w:sz w:val="28"/>
          <w:szCs w:val="28"/>
        </w:rPr>
      </w:pPr>
    </w:p>
    <w:p w14:paraId="0F29F7D8" w14:textId="77777777" w:rsidR="00CF7088" w:rsidRPr="00F65CB2" w:rsidRDefault="00D0515A" w:rsidP="00CF7088">
      <w:pPr>
        <w:spacing w:after="0"/>
        <w:jc w:val="both"/>
        <w:rPr>
          <w:rFonts w:ascii="Arial" w:eastAsia="Times New Roman" w:hAnsi="Arial" w:cs="Arial"/>
          <w:b/>
          <w:sz w:val="28"/>
          <w:szCs w:val="28"/>
          <w:u w:val="single"/>
          <w:lang w:eastAsia="fr-FR"/>
        </w:rPr>
      </w:pPr>
      <w:r w:rsidRPr="00F65CB2">
        <w:rPr>
          <w:rFonts w:ascii="Arial" w:eastAsia="Times New Roman" w:hAnsi="Arial" w:cs="Arial"/>
          <w:b/>
          <w:sz w:val="28"/>
          <w:szCs w:val="28"/>
          <w:u w:val="single"/>
          <w:lang w:eastAsia="fr-FR"/>
        </w:rPr>
        <w:t>B/– MESURE</w:t>
      </w:r>
      <w:r w:rsidR="00FD0390" w:rsidRPr="00F65CB2">
        <w:rPr>
          <w:rFonts w:ascii="Arial" w:eastAsia="Times New Roman" w:hAnsi="Arial" w:cs="Arial"/>
          <w:b/>
          <w:sz w:val="28"/>
          <w:szCs w:val="28"/>
          <w:u w:val="single"/>
          <w:lang w:eastAsia="fr-FR"/>
        </w:rPr>
        <w:t>S</w:t>
      </w:r>
      <w:r w:rsidRPr="00F65CB2">
        <w:rPr>
          <w:rFonts w:ascii="Arial" w:eastAsia="Times New Roman" w:hAnsi="Arial" w:cs="Arial"/>
          <w:b/>
          <w:sz w:val="28"/>
          <w:szCs w:val="28"/>
          <w:u w:val="single"/>
          <w:lang w:eastAsia="fr-FR"/>
        </w:rPr>
        <w:t xml:space="preserve"> INDIVIDUELLE</w:t>
      </w:r>
      <w:r w:rsidR="00FD0390" w:rsidRPr="00F65CB2">
        <w:rPr>
          <w:rFonts w:ascii="Arial" w:eastAsia="Times New Roman" w:hAnsi="Arial" w:cs="Arial"/>
          <w:b/>
          <w:sz w:val="28"/>
          <w:szCs w:val="28"/>
          <w:u w:val="single"/>
          <w:lang w:eastAsia="fr-FR"/>
        </w:rPr>
        <w:t>S</w:t>
      </w:r>
    </w:p>
    <w:p w14:paraId="5815CF31" w14:textId="77777777" w:rsidR="00CF7088" w:rsidRPr="00F65CB2" w:rsidRDefault="00CF7088" w:rsidP="00594D5D">
      <w:pPr>
        <w:spacing w:after="0"/>
        <w:jc w:val="both"/>
        <w:rPr>
          <w:rFonts w:ascii="Arial" w:hAnsi="Arial" w:cs="Arial"/>
          <w:sz w:val="28"/>
          <w:szCs w:val="28"/>
        </w:rPr>
      </w:pPr>
    </w:p>
    <w:p w14:paraId="57BA6DB4" w14:textId="77777777" w:rsidR="0017172B" w:rsidRPr="00F65CB2" w:rsidRDefault="006B55AE" w:rsidP="006B55AE">
      <w:pPr>
        <w:spacing w:after="0"/>
        <w:jc w:val="both"/>
        <w:rPr>
          <w:rFonts w:ascii="Arial" w:hAnsi="Arial" w:cs="Arial"/>
          <w:bCs/>
          <w:sz w:val="28"/>
          <w:szCs w:val="28"/>
        </w:rPr>
      </w:pPr>
      <w:r w:rsidRPr="00F65CB2">
        <w:rPr>
          <w:rFonts w:ascii="Arial" w:hAnsi="Arial" w:cs="Arial"/>
          <w:b/>
          <w:bCs/>
          <w:sz w:val="28"/>
          <w:szCs w:val="28"/>
          <w:u w:val="single"/>
        </w:rPr>
        <w:t xml:space="preserve">Au titre du </w:t>
      </w:r>
      <w:r w:rsidR="001E1AC0" w:rsidRPr="00F65CB2">
        <w:rPr>
          <w:rFonts w:ascii="Arial" w:hAnsi="Arial" w:cs="Arial"/>
          <w:b/>
          <w:bCs/>
          <w:sz w:val="28"/>
          <w:szCs w:val="28"/>
          <w:u w:val="single"/>
        </w:rPr>
        <w:t>Ministère d’Etat, Ministère des Affaires Etrangères, de l’Intégration Africaine et de la Diaspora</w:t>
      </w:r>
      <w:r w:rsidR="00281C17" w:rsidRPr="00F65CB2">
        <w:rPr>
          <w:rFonts w:ascii="Arial" w:hAnsi="Arial" w:cs="Arial"/>
          <w:b/>
          <w:bCs/>
          <w:sz w:val="28"/>
          <w:szCs w:val="28"/>
          <w:u w:val="single"/>
        </w:rPr>
        <w:t xml:space="preserve"> </w:t>
      </w:r>
      <w:r w:rsidRPr="00F65CB2">
        <w:rPr>
          <w:rFonts w:ascii="Arial" w:hAnsi="Arial" w:cs="Arial"/>
          <w:bCs/>
          <w:sz w:val="28"/>
          <w:szCs w:val="28"/>
        </w:rPr>
        <w:t>;</w:t>
      </w:r>
    </w:p>
    <w:p w14:paraId="260F899A" w14:textId="77777777" w:rsidR="006B55AE" w:rsidRPr="00F65CB2" w:rsidRDefault="006B55AE" w:rsidP="006B55AE">
      <w:pPr>
        <w:spacing w:after="0"/>
        <w:jc w:val="both"/>
        <w:rPr>
          <w:rFonts w:ascii="Arial" w:eastAsia="Times New Roman" w:hAnsi="Arial" w:cs="Arial"/>
          <w:b/>
          <w:bCs/>
          <w:sz w:val="28"/>
          <w:szCs w:val="28"/>
          <w:u w:val="single"/>
          <w:lang w:eastAsia="fr-FR"/>
        </w:rPr>
      </w:pPr>
    </w:p>
    <w:p w14:paraId="3D1EB269" w14:textId="77777777" w:rsidR="00B311B5" w:rsidRPr="00F65CB2" w:rsidRDefault="00B311B5" w:rsidP="00B311B5">
      <w:pPr>
        <w:spacing w:after="0"/>
        <w:jc w:val="both"/>
        <w:rPr>
          <w:rFonts w:ascii="Arial" w:hAnsi="Arial" w:cs="Arial"/>
          <w:bCs/>
          <w:sz w:val="28"/>
          <w:szCs w:val="28"/>
        </w:rPr>
      </w:pPr>
      <w:r w:rsidRPr="00F65CB2">
        <w:rPr>
          <w:rFonts w:ascii="Arial" w:hAnsi="Arial" w:cs="Arial"/>
          <w:bCs/>
          <w:sz w:val="28"/>
          <w:szCs w:val="28"/>
        </w:rPr>
        <w:t>Le Conseil a donné son agrément en vue de la nomination de :</w:t>
      </w:r>
    </w:p>
    <w:p w14:paraId="5DAF3B56" w14:textId="77777777" w:rsidR="00B311B5" w:rsidRPr="00F65CB2" w:rsidRDefault="00B311B5" w:rsidP="00B311B5">
      <w:pPr>
        <w:spacing w:after="0"/>
        <w:jc w:val="both"/>
        <w:rPr>
          <w:rFonts w:ascii="Arial" w:hAnsi="Arial" w:cs="Arial"/>
          <w:bCs/>
          <w:sz w:val="28"/>
          <w:szCs w:val="28"/>
        </w:rPr>
      </w:pPr>
    </w:p>
    <w:p w14:paraId="2684403D" w14:textId="77777777" w:rsidR="00B311B5" w:rsidRPr="00F65CB2" w:rsidRDefault="00B311B5" w:rsidP="00B311B5">
      <w:pPr>
        <w:numPr>
          <w:ilvl w:val="0"/>
          <w:numId w:val="15"/>
        </w:numPr>
        <w:spacing w:after="0"/>
        <w:jc w:val="both"/>
        <w:rPr>
          <w:rFonts w:ascii="Arial" w:hAnsi="Arial" w:cs="Arial"/>
          <w:bCs/>
          <w:sz w:val="28"/>
          <w:szCs w:val="28"/>
        </w:rPr>
      </w:pPr>
      <w:r w:rsidRPr="00F65CB2">
        <w:rPr>
          <w:rFonts w:ascii="Arial" w:hAnsi="Arial" w:cs="Arial"/>
          <w:bCs/>
          <w:sz w:val="28"/>
          <w:szCs w:val="28"/>
        </w:rPr>
        <w:t>Monsieur</w:t>
      </w:r>
      <w:r w:rsidR="00087E31" w:rsidRPr="00F65CB2">
        <w:rPr>
          <w:rFonts w:ascii="Arial" w:hAnsi="Arial" w:cs="Arial"/>
          <w:bCs/>
          <w:sz w:val="28"/>
          <w:szCs w:val="28"/>
        </w:rPr>
        <w:t xml:space="preserve"> </w:t>
      </w:r>
      <w:r w:rsidR="00087E31" w:rsidRPr="00F65CB2">
        <w:rPr>
          <w:rFonts w:ascii="Arial" w:hAnsi="Arial" w:cs="Arial"/>
          <w:b/>
          <w:bCs/>
          <w:sz w:val="28"/>
          <w:szCs w:val="28"/>
        </w:rPr>
        <w:t>KHALID BIN SALMAN BIN JABR AL-MUSA</w:t>
      </w:r>
      <w:r w:rsidR="00E47B24" w:rsidRPr="00F65CB2">
        <w:rPr>
          <w:rFonts w:ascii="Arial" w:hAnsi="Arial" w:cs="Arial"/>
          <w:b/>
          <w:bCs/>
          <w:sz w:val="28"/>
          <w:szCs w:val="28"/>
        </w:rPr>
        <w:t>L</w:t>
      </w:r>
      <w:r w:rsidR="00087E31" w:rsidRPr="00F65CB2">
        <w:rPr>
          <w:rFonts w:ascii="Arial" w:hAnsi="Arial" w:cs="Arial"/>
          <w:b/>
          <w:bCs/>
          <w:sz w:val="28"/>
          <w:szCs w:val="28"/>
        </w:rPr>
        <w:t>LAM</w:t>
      </w:r>
      <w:r w:rsidRPr="00F65CB2">
        <w:rPr>
          <w:rFonts w:ascii="Arial" w:hAnsi="Arial" w:cs="Arial"/>
          <w:bCs/>
          <w:sz w:val="28"/>
          <w:szCs w:val="28"/>
        </w:rPr>
        <w:t xml:space="preserve">, en qualité d’Ambassadeur Extraordinaire et Plénipotentiaire </w:t>
      </w:r>
      <w:r w:rsidR="006B66DE" w:rsidRPr="00F65CB2">
        <w:rPr>
          <w:rFonts w:ascii="Arial" w:hAnsi="Arial" w:cs="Arial"/>
          <w:bCs/>
          <w:sz w:val="28"/>
          <w:szCs w:val="28"/>
        </w:rPr>
        <w:t>du Royaume de Bahreïn près la République de Côte d’Ivoire, avec résidence à Rabat</w:t>
      </w:r>
      <w:r w:rsidR="00281C17" w:rsidRPr="00F65CB2">
        <w:rPr>
          <w:rFonts w:ascii="Arial" w:hAnsi="Arial" w:cs="Arial"/>
          <w:bCs/>
          <w:sz w:val="28"/>
          <w:szCs w:val="28"/>
        </w:rPr>
        <w:t xml:space="preserve"> </w:t>
      </w:r>
      <w:r w:rsidR="0058465F" w:rsidRPr="00F65CB2">
        <w:rPr>
          <w:rFonts w:ascii="Arial" w:hAnsi="Arial" w:cs="Arial"/>
          <w:bCs/>
          <w:sz w:val="28"/>
          <w:szCs w:val="28"/>
        </w:rPr>
        <w:t>;</w:t>
      </w:r>
    </w:p>
    <w:p w14:paraId="3AA13083" w14:textId="77777777" w:rsidR="0058465F" w:rsidRPr="00F65CB2" w:rsidRDefault="0058465F" w:rsidP="0058465F">
      <w:pPr>
        <w:spacing w:after="0"/>
        <w:ind w:left="720"/>
        <w:jc w:val="both"/>
        <w:rPr>
          <w:rFonts w:ascii="Arial" w:hAnsi="Arial" w:cs="Arial"/>
          <w:bCs/>
          <w:sz w:val="28"/>
          <w:szCs w:val="28"/>
        </w:rPr>
      </w:pPr>
    </w:p>
    <w:p w14:paraId="54CEEEF3" w14:textId="77777777" w:rsidR="006B66DE" w:rsidRPr="00F65CB2" w:rsidRDefault="0058465F" w:rsidP="006B66DE">
      <w:pPr>
        <w:numPr>
          <w:ilvl w:val="0"/>
          <w:numId w:val="15"/>
        </w:numPr>
        <w:spacing w:after="0"/>
        <w:jc w:val="both"/>
        <w:rPr>
          <w:rFonts w:ascii="Arial" w:hAnsi="Arial" w:cs="Arial"/>
          <w:bCs/>
          <w:sz w:val="28"/>
          <w:szCs w:val="28"/>
        </w:rPr>
      </w:pPr>
      <w:r w:rsidRPr="00F65CB2">
        <w:rPr>
          <w:rFonts w:ascii="Arial" w:hAnsi="Arial" w:cs="Arial"/>
          <w:bCs/>
          <w:sz w:val="28"/>
          <w:szCs w:val="28"/>
        </w:rPr>
        <w:t>Monsieur</w:t>
      </w:r>
      <w:r w:rsidR="00087E31" w:rsidRPr="00F65CB2">
        <w:rPr>
          <w:rFonts w:ascii="Arial" w:hAnsi="Arial" w:cs="Arial"/>
          <w:bCs/>
          <w:sz w:val="28"/>
          <w:szCs w:val="28"/>
        </w:rPr>
        <w:t xml:space="preserve"> </w:t>
      </w:r>
      <w:r w:rsidR="00087E31" w:rsidRPr="00F65CB2">
        <w:rPr>
          <w:rFonts w:ascii="Arial" w:hAnsi="Arial" w:cs="Arial"/>
          <w:b/>
          <w:bCs/>
          <w:sz w:val="28"/>
          <w:szCs w:val="28"/>
        </w:rPr>
        <w:t>PETER RYAN</w:t>
      </w:r>
      <w:r w:rsidRPr="00F65CB2">
        <w:rPr>
          <w:rFonts w:ascii="Arial" w:hAnsi="Arial" w:cs="Arial"/>
          <w:bCs/>
          <w:sz w:val="28"/>
          <w:szCs w:val="28"/>
        </w:rPr>
        <w:t xml:space="preserve">, en qualité d’Ambassadeur Extraordinaire et Plénipotentiaire </w:t>
      </w:r>
      <w:r w:rsidR="006B66DE" w:rsidRPr="00F65CB2">
        <w:rPr>
          <w:rFonts w:ascii="Arial" w:hAnsi="Arial" w:cs="Arial"/>
          <w:bCs/>
          <w:sz w:val="28"/>
          <w:szCs w:val="28"/>
        </w:rPr>
        <w:t>d’Irlande près la République de Côte d’Ivoire, avec résidence à Abuja.</w:t>
      </w:r>
    </w:p>
    <w:p w14:paraId="21B1C68E" w14:textId="77777777" w:rsidR="0058465F" w:rsidRPr="00F65CB2" w:rsidRDefault="006B66DE" w:rsidP="006B66DE">
      <w:pPr>
        <w:spacing w:after="0"/>
        <w:ind w:left="360"/>
        <w:jc w:val="both"/>
        <w:rPr>
          <w:rFonts w:ascii="Arial" w:hAnsi="Arial" w:cs="Arial"/>
          <w:bCs/>
          <w:sz w:val="28"/>
          <w:szCs w:val="28"/>
        </w:rPr>
      </w:pPr>
      <w:r w:rsidRPr="00F65CB2">
        <w:rPr>
          <w:rFonts w:ascii="Arial" w:hAnsi="Arial" w:cs="Arial"/>
          <w:bCs/>
          <w:sz w:val="28"/>
          <w:szCs w:val="28"/>
        </w:rPr>
        <w:t xml:space="preserve"> </w:t>
      </w:r>
    </w:p>
    <w:p w14:paraId="3C1B0D1A" w14:textId="77777777" w:rsidR="0017172B" w:rsidRPr="00F65CB2" w:rsidRDefault="0017172B" w:rsidP="00341DD2">
      <w:pPr>
        <w:spacing w:after="0"/>
        <w:jc w:val="both"/>
        <w:rPr>
          <w:rFonts w:ascii="Arial" w:eastAsia="Times New Roman" w:hAnsi="Arial" w:cs="Arial"/>
          <w:b/>
          <w:sz w:val="28"/>
          <w:szCs w:val="28"/>
          <w:u w:val="single"/>
          <w:lang w:eastAsia="fr-FR"/>
        </w:rPr>
      </w:pPr>
    </w:p>
    <w:p w14:paraId="74D27E47" w14:textId="77777777" w:rsidR="00341DD2" w:rsidRPr="00F65CB2" w:rsidRDefault="00341DD2" w:rsidP="00341DD2">
      <w:pPr>
        <w:spacing w:after="0"/>
        <w:jc w:val="both"/>
        <w:rPr>
          <w:rFonts w:ascii="Arial" w:eastAsia="Times New Roman" w:hAnsi="Arial" w:cs="Arial"/>
          <w:b/>
          <w:sz w:val="28"/>
          <w:szCs w:val="28"/>
          <w:u w:val="single"/>
          <w:lang w:eastAsia="fr-FR"/>
        </w:rPr>
      </w:pPr>
      <w:r w:rsidRPr="00F65CB2">
        <w:rPr>
          <w:rFonts w:ascii="Arial" w:eastAsia="Times New Roman" w:hAnsi="Arial" w:cs="Arial"/>
          <w:b/>
          <w:sz w:val="28"/>
          <w:szCs w:val="28"/>
          <w:u w:val="single"/>
          <w:lang w:eastAsia="fr-FR"/>
        </w:rPr>
        <w:t>C/–  COMMUNICATION</w:t>
      </w:r>
      <w:r w:rsidR="00316C7B" w:rsidRPr="00F65CB2">
        <w:rPr>
          <w:rFonts w:ascii="Arial" w:eastAsia="Times New Roman" w:hAnsi="Arial" w:cs="Arial"/>
          <w:b/>
          <w:sz w:val="28"/>
          <w:szCs w:val="28"/>
          <w:u w:val="single"/>
          <w:lang w:eastAsia="fr-FR"/>
        </w:rPr>
        <w:t>S</w:t>
      </w:r>
    </w:p>
    <w:p w14:paraId="4A434FD8" w14:textId="77777777" w:rsidR="004C4BDF" w:rsidRPr="00F65CB2" w:rsidRDefault="004C4BDF" w:rsidP="004C4BDF">
      <w:pPr>
        <w:spacing w:after="0"/>
        <w:contextualSpacing/>
        <w:jc w:val="both"/>
        <w:rPr>
          <w:rFonts w:ascii="Arial" w:eastAsia="Times New Roman" w:hAnsi="Arial" w:cs="Arial"/>
          <w:b/>
          <w:bCs/>
          <w:sz w:val="28"/>
          <w:szCs w:val="28"/>
          <w:u w:val="single"/>
          <w:lang w:eastAsia="fr-FR"/>
        </w:rPr>
      </w:pPr>
    </w:p>
    <w:p w14:paraId="135AFA99" w14:textId="77777777" w:rsidR="004C4BDF" w:rsidRPr="00F65CB2" w:rsidRDefault="004C4BDF" w:rsidP="004C4BDF">
      <w:pPr>
        <w:pStyle w:val="Paragraphedeliste"/>
        <w:numPr>
          <w:ilvl w:val="0"/>
          <w:numId w:val="3"/>
        </w:numPr>
        <w:spacing w:after="0"/>
        <w:jc w:val="both"/>
        <w:rPr>
          <w:rFonts w:ascii="Arial" w:eastAsia="Times New Roman" w:hAnsi="Arial" w:cs="Arial"/>
          <w:b/>
          <w:bCs/>
          <w:sz w:val="28"/>
          <w:szCs w:val="28"/>
          <w:u w:val="single"/>
          <w:lang w:eastAsia="fr-FR"/>
        </w:rPr>
      </w:pPr>
      <w:r w:rsidRPr="00F65CB2">
        <w:rPr>
          <w:rFonts w:ascii="Arial" w:eastAsia="Times New Roman" w:hAnsi="Arial" w:cs="Arial"/>
          <w:b/>
          <w:bCs/>
          <w:sz w:val="28"/>
          <w:szCs w:val="28"/>
          <w:u w:val="single"/>
          <w:lang w:eastAsia="fr-FR"/>
        </w:rPr>
        <w:t xml:space="preserve">Au titre du </w:t>
      </w:r>
      <w:r w:rsidR="00EB3B89" w:rsidRPr="00F65CB2">
        <w:rPr>
          <w:rFonts w:ascii="Arial" w:eastAsia="Times New Roman" w:hAnsi="Arial" w:cs="Arial"/>
          <w:b/>
          <w:bCs/>
          <w:sz w:val="28"/>
          <w:szCs w:val="28"/>
          <w:u w:val="single"/>
          <w:lang w:eastAsia="fr-FR"/>
        </w:rPr>
        <w:t xml:space="preserve">Ministère d’Etat, Ministère des Affaires Etrangères, de l’Intégration Africaine et de la Diaspora, </w:t>
      </w:r>
      <w:r w:rsidRPr="00F65CB2">
        <w:rPr>
          <w:rFonts w:ascii="Arial" w:eastAsia="Times New Roman" w:hAnsi="Arial" w:cs="Arial"/>
          <w:b/>
          <w:bCs/>
          <w:sz w:val="28"/>
          <w:szCs w:val="28"/>
          <w:u w:val="single"/>
          <w:lang w:eastAsia="fr-FR"/>
        </w:rPr>
        <w:t xml:space="preserve">en liaison avec le </w:t>
      </w:r>
      <w:r w:rsidR="006F381C" w:rsidRPr="00F65CB2">
        <w:rPr>
          <w:rFonts w:ascii="Arial" w:eastAsia="Times New Roman" w:hAnsi="Arial" w:cs="Arial"/>
          <w:b/>
          <w:bCs/>
          <w:sz w:val="28"/>
          <w:szCs w:val="28"/>
          <w:u w:val="single"/>
          <w:lang w:eastAsia="fr-FR"/>
        </w:rPr>
        <w:t>Ministère Délégué Auprès du Ministère des Affaires Etrangères, de l’Intégration Africaine et de la Diaspora</w:t>
      </w:r>
      <w:r w:rsidR="00281C17" w:rsidRPr="00F65CB2">
        <w:rPr>
          <w:rFonts w:ascii="Arial" w:eastAsia="Times New Roman" w:hAnsi="Arial" w:cs="Arial"/>
          <w:b/>
          <w:bCs/>
          <w:sz w:val="28"/>
          <w:szCs w:val="28"/>
          <w:u w:val="single"/>
          <w:lang w:eastAsia="fr-FR"/>
        </w:rPr>
        <w:t xml:space="preserve"> </w:t>
      </w:r>
      <w:r w:rsidRPr="00F65CB2">
        <w:rPr>
          <w:rFonts w:ascii="Arial" w:eastAsia="Times New Roman" w:hAnsi="Arial" w:cs="Arial"/>
          <w:b/>
          <w:bCs/>
          <w:sz w:val="28"/>
          <w:szCs w:val="28"/>
          <w:u w:val="single"/>
          <w:lang w:eastAsia="fr-FR"/>
        </w:rPr>
        <w:t>;</w:t>
      </w:r>
    </w:p>
    <w:p w14:paraId="244C6CFE" w14:textId="77777777" w:rsidR="00CE42A3" w:rsidRPr="00F65CB2" w:rsidRDefault="00CE42A3" w:rsidP="00CE42A3">
      <w:pPr>
        <w:spacing w:after="0"/>
        <w:jc w:val="both"/>
        <w:rPr>
          <w:rFonts w:ascii="Arial" w:eastAsia="Times New Roman" w:hAnsi="Arial" w:cs="Arial"/>
          <w:b/>
          <w:bCs/>
          <w:sz w:val="28"/>
          <w:szCs w:val="28"/>
          <w:u w:val="single"/>
          <w:lang w:eastAsia="fr-FR"/>
        </w:rPr>
      </w:pPr>
    </w:p>
    <w:p w14:paraId="22FE0299" w14:textId="546610DF" w:rsidR="00CE42A3" w:rsidRPr="00F65CB2" w:rsidRDefault="00CE42A3" w:rsidP="00CE42A3">
      <w:pPr>
        <w:spacing w:after="0"/>
        <w:jc w:val="both"/>
        <w:rPr>
          <w:rFonts w:ascii="Arial" w:eastAsia="Times New Roman" w:hAnsi="Arial" w:cs="Arial"/>
          <w:sz w:val="28"/>
          <w:szCs w:val="28"/>
          <w:lang w:eastAsia="fr-FR"/>
        </w:rPr>
      </w:pPr>
      <w:r w:rsidRPr="00F65CB2">
        <w:rPr>
          <w:rFonts w:ascii="Arial" w:eastAsia="Times New Roman" w:hAnsi="Arial" w:cs="Arial"/>
          <w:sz w:val="28"/>
          <w:szCs w:val="28"/>
          <w:lang w:eastAsia="fr-FR"/>
        </w:rPr>
        <w:t xml:space="preserve">Le Conseil a adopté une communication relative </w:t>
      </w:r>
      <w:r w:rsidR="0043520D" w:rsidRPr="00F65CB2">
        <w:rPr>
          <w:rFonts w:ascii="Arial" w:eastAsia="Times New Roman" w:hAnsi="Arial" w:cs="Arial"/>
          <w:sz w:val="28"/>
          <w:szCs w:val="28"/>
          <w:lang w:eastAsia="fr-FR"/>
        </w:rPr>
        <w:t>à la participation de la Côte d’Ivoire à la 36</w:t>
      </w:r>
      <w:r w:rsidR="0043520D" w:rsidRPr="00F65CB2">
        <w:rPr>
          <w:rFonts w:ascii="Arial" w:eastAsia="Times New Roman" w:hAnsi="Arial" w:cs="Arial"/>
          <w:sz w:val="28"/>
          <w:szCs w:val="28"/>
          <w:vertAlign w:val="superscript"/>
          <w:lang w:eastAsia="fr-FR"/>
        </w:rPr>
        <w:t>e</w:t>
      </w:r>
      <w:r w:rsidR="0043520D" w:rsidRPr="00F65CB2">
        <w:rPr>
          <w:rFonts w:ascii="Arial" w:eastAsia="Times New Roman" w:hAnsi="Arial" w:cs="Arial"/>
          <w:sz w:val="28"/>
          <w:szCs w:val="28"/>
          <w:lang w:eastAsia="fr-FR"/>
        </w:rPr>
        <w:t xml:space="preserve"> session ordinaire de la Conférence des Chefs d’Etat et de Gouvernement de l’Union Africaine</w:t>
      </w:r>
      <w:r w:rsidR="0003376E" w:rsidRPr="00F65CB2">
        <w:rPr>
          <w:rFonts w:ascii="Arial" w:eastAsia="Times New Roman" w:hAnsi="Arial" w:cs="Arial"/>
          <w:sz w:val="28"/>
          <w:szCs w:val="28"/>
          <w:lang w:eastAsia="fr-FR"/>
        </w:rPr>
        <w:t xml:space="preserve"> (UA)</w:t>
      </w:r>
      <w:r w:rsidR="0043520D" w:rsidRPr="00F65CB2">
        <w:rPr>
          <w:rFonts w:ascii="Arial" w:eastAsia="Times New Roman" w:hAnsi="Arial" w:cs="Arial"/>
          <w:sz w:val="28"/>
          <w:szCs w:val="28"/>
          <w:lang w:eastAsia="fr-FR"/>
        </w:rPr>
        <w:t>, tenue les 18 et 19 février 2023 à Addis-Abeba (ETHIOPIE)</w:t>
      </w:r>
      <w:r w:rsidR="00F20A77" w:rsidRPr="00F65CB2">
        <w:rPr>
          <w:rFonts w:ascii="Arial" w:eastAsia="Times New Roman" w:hAnsi="Arial" w:cs="Arial"/>
          <w:sz w:val="28"/>
          <w:szCs w:val="28"/>
          <w:lang w:eastAsia="fr-FR"/>
        </w:rPr>
        <w:t>.</w:t>
      </w:r>
    </w:p>
    <w:p w14:paraId="05B67583" w14:textId="77777777" w:rsidR="0031404A" w:rsidRPr="00F65CB2" w:rsidRDefault="0031404A" w:rsidP="00CE42A3">
      <w:pPr>
        <w:spacing w:after="0"/>
        <w:jc w:val="both"/>
        <w:rPr>
          <w:rFonts w:ascii="Arial" w:eastAsia="Times New Roman" w:hAnsi="Arial" w:cs="Arial"/>
          <w:sz w:val="28"/>
          <w:szCs w:val="28"/>
          <w:lang w:eastAsia="fr-FR"/>
        </w:rPr>
      </w:pPr>
    </w:p>
    <w:p w14:paraId="43C6D278" w14:textId="77777777" w:rsidR="0031404A" w:rsidRPr="00F65CB2" w:rsidRDefault="0031404A" w:rsidP="0031404A">
      <w:pPr>
        <w:spacing w:after="0"/>
        <w:jc w:val="both"/>
        <w:rPr>
          <w:rFonts w:ascii="Arial" w:eastAsia="Times New Roman" w:hAnsi="Arial" w:cs="Arial"/>
          <w:sz w:val="28"/>
          <w:szCs w:val="28"/>
          <w:lang w:eastAsia="fr-FR"/>
        </w:rPr>
      </w:pPr>
      <w:r w:rsidRPr="00F65CB2">
        <w:rPr>
          <w:rFonts w:ascii="Arial" w:eastAsia="Times New Roman" w:hAnsi="Arial" w:cs="Arial"/>
          <w:sz w:val="28"/>
          <w:szCs w:val="28"/>
          <w:lang w:eastAsia="fr-FR"/>
        </w:rPr>
        <w:lastRenderedPageBreak/>
        <w:t>Une délégation de haut niveau</w:t>
      </w:r>
      <w:r w:rsidR="00EE4090" w:rsidRPr="00F65CB2">
        <w:rPr>
          <w:rFonts w:ascii="Arial" w:eastAsia="Times New Roman" w:hAnsi="Arial" w:cs="Arial"/>
          <w:sz w:val="28"/>
          <w:szCs w:val="28"/>
          <w:lang w:eastAsia="fr-FR"/>
        </w:rPr>
        <w:t>,</w:t>
      </w:r>
      <w:r w:rsidRPr="00F65CB2">
        <w:rPr>
          <w:rFonts w:ascii="Arial" w:eastAsia="Times New Roman" w:hAnsi="Arial" w:cs="Arial"/>
          <w:sz w:val="28"/>
          <w:szCs w:val="28"/>
          <w:lang w:eastAsia="fr-FR"/>
        </w:rPr>
        <w:t xml:space="preserve"> conduite par le </w:t>
      </w:r>
      <w:r w:rsidR="00EE4090" w:rsidRPr="00F65CB2">
        <w:rPr>
          <w:rFonts w:ascii="Arial" w:eastAsia="Times New Roman" w:hAnsi="Arial" w:cs="Arial"/>
          <w:sz w:val="28"/>
          <w:szCs w:val="28"/>
          <w:lang w:eastAsia="fr-FR"/>
        </w:rPr>
        <w:t xml:space="preserve">Vice-Président de la République, </w:t>
      </w:r>
      <w:r w:rsidRPr="00F65CB2">
        <w:rPr>
          <w:rFonts w:ascii="Arial" w:eastAsia="Times New Roman" w:hAnsi="Arial" w:cs="Arial"/>
          <w:sz w:val="28"/>
          <w:szCs w:val="28"/>
          <w:lang w:eastAsia="fr-FR"/>
        </w:rPr>
        <w:t xml:space="preserve">a pris </w:t>
      </w:r>
      <w:r w:rsidR="00E47B24" w:rsidRPr="00F65CB2">
        <w:rPr>
          <w:rFonts w:ascii="Arial" w:eastAsia="Times New Roman" w:hAnsi="Arial" w:cs="Arial"/>
          <w:sz w:val="28"/>
          <w:szCs w:val="28"/>
          <w:lang w:eastAsia="fr-FR"/>
        </w:rPr>
        <w:t xml:space="preserve">part </w:t>
      </w:r>
      <w:r w:rsidRPr="00F65CB2">
        <w:rPr>
          <w:rFonts w:ascii="Arial" w:eastAsia="Times New Roman" w:hAnsi="Arial" w:cs="Arial"/>
          <w:sz w:val="28"/>
          <w:szCs w:val="28"/>
          <w:lang w:eastAsia="fr-FR"/>
        </w:rPr>
        <w:t>à ces assises tenues autour de l’accélération de la mise en œuvre de la Zone de Libre Echange Continentale Africaine (</w:t>
      </w:r>
      <w:proofErr w:type="spellStart"/>
      <w:r w:rsidRPr="00F65CB2">
        <w:rPr>
          <w:rFonts w:ascii="Arial" w:eastAsia="Times New Roman" w:hAnsi="Arial" w:cs="Arial"/>
          <w:sz w:val="28"/>
          <w:szCs w:val="28"/>
          <w:lang w:eastAsia="fr-FR"/>
        </w:rPr>
        <w:t>ZLECAf</w:t>
      </w:r>
      <w:proofErr w:type="spellEnd"/>
      <w:r w:rsidRPr="00F65CB2">
        <w:rPr>
          <w:rFonts w:ascii="Arial" w:eastAsia="Times New Roman" w:hAnsi="Arial" w:cs="Arial"/>
          <w:sz w:val="28"/>
          <w:szCs w:val="28"/>
          <w:lang w:eastAsia="fr-FR"/>
        </w:rPr>
        <w:t xml:space="preserve">) et du bilan annuel de la mise en œuvre des activités de la feuille de route de l’UA pour l’année 2022 sur la nutrition. </w:t>
      </w:r>
    </w:p>
    <w:p w14:paraId="3D85220E" w14:textId="77777777" w:rsidR="0031404A" w:rsidRPr="00F65CB2" w:rsidRDefault="0031404A" w:rsidP="0031404A">
      <w:pPr>
        <w:spacing w:after="0"/>
        <w:jc w:val="both"/>
        <w:rPr>
          <w:rFonts w:ascii="Arial" w:eastAsia="Times New Roman" w:hAnsi="Arial" w:cs="Arial"/>
          <w:sz w:val="28"/>
          <w:szCs w:val="28"/>
          <w:lang w:eastAsia="fr-FR"/>
        </w:rPr>
      </w:pPr>
      <w:r w:rsidRPr="00F65CB2">
        <w:rPr>
          <w:rFonts w:ascii="Arial" w:eastAsia="Times New Roman" w:hAnsi="Arial" w:cs="Arial"/>
          <w:sz w:val="28"/>
          <w:szCs w:val="28"/>
          <w:lang w:eastAsia="fr-FR"/>
        </w:rPr>
        <w:t>A l’issue</w:t>
      </w:r>
      <w:r w:rsidR="00B574C9" w:rsidRPr="00F65CB2">
        <w:rPr>
          <w:rFonts w:ascii="Arial" w:eastAsia="Times New Roman" w:hAnsi="Arial" w:cs="Arial"/>
          <w:sz w:val="28"/>
          <w:szCs w:val="28"/>
          <w:lang w:eastAsia="fr-FR"/>
        </w:rPr>
        <w:t xml:space="preserve"> des travaux, </w:t>
      </w:r>
      <w:r w:rsidRPr="00F65CB2">
        <w:rPr>
          <w:rFonts w:ascii="Arial" w:eastAsia="Times New Roman" w:hAnsi="Arial" w:cs="Arial"/>
          <w:sz w:val="28"/>
          <w:szCs w:val="28"/>
          <w:lang w:eastAsia="fr-FR"/>
        </w:rPr>
        <w:t>et sur la base de la présentation du Vice-</w:t>
      </w:r>
      <w:r w:rsidR="005F36E9" w:rsidRPr="00F65CB2">
        <w:rPr>
          <w:rFonts w:ascii="Arial" w:eastAsia="Times New Roman" w:hAnsi="Arial" w:cs="Arial"/>
          <w:sz w:val="28"/>
          <w:szCs w:val="28"/>
          <w:lang w:eastAsia="fr-FR"/>
        </w:rPr>
        <w:t>P</w:t>
      </w:r>
      <w:r w:rsidRPr="00F65CB2">
        <w:rPr>
          <w:rFonts w:ascii="Arial" w:eastAsia="Times New Roman" w:hAnsi="Arial" w:cs="Arial"/>
          <w:sz w:val="28"/>
          <w:szCs w:val="28"/>
          <w:lang w:eastAsia="fr-FR"/>
        </w:rPr>
        <w:t xml:space="preserve">résident de la République, au nom du Président de la République de Côte d’Ivoire, Champion désigné de l’UA pour le suivi de la mise en œuvre de l’Agenda 2063, la Conférence a adopté le rapport d’évaluation du premier plan décennal de mise en œuvre et de l’élaboration du deuxième plan décennal de mise en œuvre de l’Agenda 2063. La Conférence a également endossé </w:t>
      </w:r>
      <w:r w:rsidR="0008779F" w:rsidRPr="00F65CB2">
        <w:rPr>
          <w:rFonts w:ascii="Arial" w:eastAsia="Times New Roman" w:hAnsi="Arial" w:cs="Arial"/>
          <w:sz w:val="28"/>
          <w:szCs w:val="28"/>
          <w:lang w:eastAsia="fr-FR"/>
        </w:rPr>
        <w:t>l’institution du Prix d’Excellence Alassane OUATTARA sur la nutrition, proposée par la Côte d</w:t>
      </w:r>
      <w:r w:rsidR="00B574C9" w:rsidRPr="00F65CB2">
        <w:rPr>
          <w:rFonts w:ascii="Arial" w:eastAsia="Times New Roman" w:hAnsi="Arial" w:cs="Arial"/>
          <w:sz w:val="28"/>
          <w:szCs w:val="28"/>
          <w:lang w:eastAsia="fr-FR"/>
        </w:rPr>
        <w:t>’</w:t>
      </w:r>
      <w:r w:rsidR="0008779F" w:rsidRPr="00F65CB2">
        <w:rPr>
          <w:rFonts w:ascii="Arial" w:eastAsia="Times New Roman" w:hAnsi="Arial" w:cs="Arial"/>
          <w:sz w:val="28"/>
          <w:szCs w:val="28"/>
          <w:lang w:eastAsia="fr-FR"/>
        </w:rPr>
        <w:t>Ivoire</w:t>
      </w:r>
      <w:r w:rsidR="00B574C9" w:rsidRPr="00F65CB2">
        <w:rPr>
          <w:rFonts w:ascii="Arial" w:eastAsia="Times New Roman" w:hAnsi="Arial" w:cs="Arial"/>
          <w:sz w:val="28"/>
          <w:szCs w:val="28"/>
          <w:lang w:eastAsia="fr-FR"/>
        </w:rPr>
        <w:t>,</w:t>
      </w:r>
      <w:r w:rsidR="0008779F" w:rsidRPr="00F65CB2">
        <w:rPr>
          <w:rFonts w:ascii="Arial" w:eastAsia="Times New Roman" w:hAnsi="Arial" w:cs="Arial"/>
          <w:sz w:val="28"/>
          <w:szCs w:val="28"/>
          <w:lang w:eastAsia="fr-FR"/>
        </w:rPr>
        <w:t xml:space="preserve"> </w:t>
      </w:r>
      <w:r w:rsidRPr="00F65CB2">
        <w:rPr>
          <w:rFonts w:ascii="Arial" w:eastAsia="Times New Roman" w:hAnsi="Arial" w:cs="Arial"/>
          <w:sz w:val="28"/>
          <w:szCs w:val="28"/>
          <w:lang w:eastAsia="fr-FR"/>
        </w:rPr>
        <w:t>dont les modalités seront établies pour sa mise en œuvre en 2024.</w:t>
      </w:r>
    </w:p>
    <w:p w14:paraId="37785278" w14:textId="77777777" w:rsidR="0031404A" w:rsidRPr="00F65CB2" w:rsidRDefault="0031404A" w:rsidP="0031404A">
      <w:pPr>
        <w:spacing w:after="0"/>
        <w:jc w:val="both"/>
        <w:rPr>
          <w:rFonts w:ascii="Arial" w:eastAsia="Times New Roman" w:hAnsi="Arial" w:cs="Arial"/>
          <w:sz w:val="28"/>
          <w:szCs w:val="28"/>
          <w:lang w:eastAsia="fr-FR"/>
        </w:rPr>
      </w:pPr>
      <w:r w:rsidRPr="00F65CB2">
        <w:rPr>
          <w:rFonts w:ascii="Arial" w:eastAsia="Times New Roman" w:hAnsi="Arial" w:cs="Arial"/>
          <w:sz w:val="28"/>
          <w:szCs w:val="28"/>
          <w:lang w:eastAsia="fr-FR"/>
        </w:rPr>
        <w:t xml:space="preserve">En marge des travaux, </w:t>
      </w:r>
      <w:r w:rsidR="00505834" w:rsidRPr="00F65CB2">
        <w:rPr>
          <w:rFonts w:ascii="Arial" w:eastAsia="Times New Roman" w:hAnsi="Arial" w:cs="Arial"/>
          <w:sz w:val="28"/>
          <w:szCs w:val="28"/>
          <w:lang w:eastAsia="fr-FR"/>
        </w:rPr>
        <w:t>le</w:t>
      </w:r>
      <w:r w:rsidRPr="00F65CB2">
        <w:rPr>
          <w:rFonts w:ascii="Arial" w:eastAsia="Times New Roman" w:hAnsi="Arial" w:cs="Arial"/>
          <w:sz w:val="28"/>
          <w:szCs w:val="28"/>
          <w:lang w:eastAsia="fr-FR"/>
        </w:rPr>
        <w:t xml:space="preserve"> Vice-</w:t>
      </w:r>
      <w:r w:rsidR="00E47B24" w:rsidRPr="00F65CB2">
        <w:rPr>
          <w:rFonts w:ascii="Arial" w:eastAsia="Times New Roman" w:hAnsi="Arial" w:cs="Arial"/>
          <w:sz w:val="28"/>
          <w:szCs w:val="28"/>
          <w:lang w:eastAsia="fr-FR"/>
        </w:rPr>
        <w:t xml:space="preserve"> Président </w:t>
      </w:r>
      <w:r w:rsidRPr="00F65CB2">
        <w:rPr>
          <w:rFonts w:ascii="Arial" w:eastAsia="Times New Roman" w:hAnsi="Arial" w:cs="Arial"/>
          <w:sz w:val="28"/>
          <w:szCs w:val="28"/>
          <w:lang w:eastAsia="fr-FR"/>
        </w:rPr>
        <w:t>de la République a échangé avec les Chefs d’Etat présents sur les sujets importants d’actualité et d’intérêt commun. Il a également reçu en audience plusieurs représentants des organes spécialisés de l’UA ainsi qu’un Emissaire du Président de la République de Corée</w:t>
      </w:r>
      <w:r w:rsidR="00E47B24" w:rsidRPr="00F65CB2">
        <w:rPr>
          <w:rFonts w:ascii="Arial" w:eastAsia="Times New Roman" w:hAnsi="Arial" w:cs="Arial"/>
          <w:sz w:val="28"/>
          <w:szCs w:val="28"/>
          <w:lang w:eastAsia="fr-FR"/>
        </w:rPr>
        <w:t>,</w:t>
      </w:r>
      <w:r w:rsidRPr="00F65CB2">
        <w:rPr>
          <w:rFonts w:ascii="Arial" w:eastAsia="Times New Roman" w:hAnsi="Arial" w:cs="Arial"/>
          <w:sz w:val="28"/>
          <w:szCs w:val="28"/>
          <w:lang w:eastAsia="fr-FR"/>
        </w:rPr>
        <w:t xml:space="preserve"> dans la perspective de l’Exposition universelle 2030 à Busan</w:t>
      </w:r>
      <w:r w:rsidR="008739E0" w:rsidRPr="00F65CB2">
        <w:rPr>
          <w:rFonts w:ascii="Arial" w:eastAsia="Times New Roman" w:hAnsi="Arial" w:cs="Arial"/>
          <w:sz w:val="28"/>
          <w:szCs w:val="28"/>
          <w:lang w:eastAsia="fr-FR"/>
        </w:rPr>
        <w:t>,</w:t>
      </w:r>
      <w:r w:rsidRPr="00F65CB2">
        <w:rPr>
          <w:rFonts w:ascii="Arial" w:eastAsia="Times New Roman" w:hAnsi="Arial" w:cs="Arial"/>
          <w:sz w:val="28"/>
          <w:szCs w:val="28"/>
          <w:lang w:eastAsia="fr-FR"/>
        </w:rPr>
        <w:t xml:space="preserve"> en Corée.</w:t>
      </w:r>
    </w:p>
    <w:p w14:paraId="1E00A834" w14:textId="77777777" w:rsidR="004C4BDF" w:rsidRPr="00F65CB2" w:rsidRDefault="004C4BDF" w:rsidP="004C4BDF">
      <w:pPr>
        <w:spacing w:after="0"/>
        <w:contextualSpacing/>
        <w:jc w:val="both"/>
        <w:rPr>
          <w:rFonts w:ascii="Arial" w:eastAsia="Times New Roman" w:hAnsi="Arial" w:cs="Arial"/>
          <w:b/>
          <w:bCs/>
          <w:sz w:val="28"/>
          <w:szCs w:val="28"/>
          <w:u w:val="single"/>
          <w:lang w:eastAsia="fr-FR"/>
        </w:rPr>
      </w:pPr>
    </w:p>
    <w:p w14:paraId="1A4187DE" w14:textId="77777777" w:rsidR="00F20A77" w:rsidRPr="00F65CB2" w:rsidRDefault="00F20A77" w:rsidP="00F20A77">
      <w:pPr>
        <w:pStyle w:val="Paragraphedeliste"/>
        <w:numPr>
          <w:ilvl w:val="0"/>
          <w:numId w:val="3"/>
        </w:numPr>
        <w:spacing w:after="0"/>
        <w:jc w:val="both"/>
        <w:rPr>
          <w:rFonts w:ascii="Arial" w:eastAsia="Times New Roman" w:hAnsi="Arial" w:cs="Arial"/>
          <w:b/>
          <w:bCs/>
          <w:sz w:val="28"/>
          <w:szCs w:val="28"/>
          <w:u w:val="single"/>
          <w:lang w:eastAsia="fr-FR"/>
        </w:rPr>
      </w:pPr>
      <w:r w:rsidRPr="00F65CB2">
        <w:rPr>
          <w:rFonts w:ascii="Arial" w:eastAsia="Times New Roman" w:hAnsi="Arial" w:cs="Arial"/>
          <w:b/>
          <w:bCs/>
          <w:sz w:val="28"/>
          <w:szCs w:val="28"/>
          <w:u w:val="single"/>
          <w:lang w:eastAsia="fr-FR"/>
        </w:rPr>
        <w:t>Au titre du</w:t>
      </w:r>
      <w:r w:rsidR="00784F5E" w:rsidRPr="00F65CB2">
        <w:rPr>
          <w:rFonts w:ascii="Arial" w:eastAsia="Times New Roman" w:hAnsi="Arial" w:cs="Arial"/>
          <w:b/>
          <w:bCs/>
          <w:sz w:val="28"/>
          <w:szCs w:val="28"/>
          <w:u w:val="single"/>
          <w:lang w:eastAsia="fr-FR"/>
        </w:rPr>
        <w:t xml:space="preserve"> Ministère </w:t>
      </w:r>
      <w:r w:rsidR="00050C03" w:rsidRPr="00F65CB2">
        <w:rPr>
          <w:rFonts w:ascii="Arial" w:eastAsia="Times New Roman" w:hAnsi="Arial" w:cs="Arial"/>
          <w:b/>
          <w:bCs/>
          <w:sz w:val="28"/>
          <w:szCs w:val="28"/>
          <w:u w:val="single"/>
          <w:lang w:eastAsia="fr-FR"/>
        </w:rPr>
        <w:t xml:space="preserve">du Plan et </w:t>
      </w:r>
      <w:r w:rsidR="00784F5E" w:rsidRPr="00F65CB2">
        <w:rPr>
          <w:rFonts w:ascii="Arial" w:eastAsia="Times New Roman" w:hAnsi="Arial" w:cs="Arial"/>
          <w:b/>
          <w:bCs/>
          <w:sz w:val="28"/>
          <w:szCs w:val="28"/>
          <w:u w:val="single"/>
          <w:lang w:eastAsia="fr-FR"/>
        </w:rPr>
        <w:t>du Développement, e</w:t>
      </w:r>
      <w:r w:rsidRPr="00F65CB2">
        <w:rPr>
          <w:rFonts w:ascii="Arial" w:eastAsia="Times New Roman" w:hAnsi="Arial" w:cs="Arial"/>
          <w:b/>
          <w:bCs/>
          <w:sz w:val="28"/>
          <w:szCs w:val="28"/>
          <w:u w:val="single"/>
          <w:lang w:eastAsia="fr-FR"/>
        </w:rPr>
        <w:t>n liaison avec</w:t>
      </w:r>
      <w:r w:rsidR="00784F5E" w:rsidRPr="00F65CB2">
        <w:rPr>
          <w:rFonts w:ascii="Arial" w:eastAsia="Times New Roman" w:hAnsi="Arial" w:cs="Arial"/>
          <w:b/>
          <w:bCs/>
          <w:sz w:val="28"/>
          <w:szCs w:val="28"/>
          <w:u w:val="single"/>
          <w:lang w:eastAsia="fr-FR"/>
        </w:rPr>
        <w:t xml:space="preserve"> le Ministère de l’Economie et des Finances et le Ministère du Budget et du Portefeuille de l’Etat</w:t>
      </w:r>
      <w:r w:rsidR="00281C17" w:rsidRPr="00F65CB2">
        <w:rPr>
          <w:rFonts w:ascii="Arial" w:eastAsia="Times New Roman" w:hAnsi="Arial" w:cs="Arial"/>
          <w:b/>
          <w:bCs/>
          <w:sz w:val="28"/>
          <w:szCs w:val="28"/>
          <w:u w:val="single"/>
          <w:lang w:eastAsia="fr-FR"/>
        </w:rPr>
        <w:t xml:space="preserve"> </w:t>
      </w:r>
      <w:r w:rsidRPr="00F65CB2">
        <w:rPr>
          <w:rFonts w:ascii="Arial" w:eastAsia="Times New Roman" w:hAnsi="Arial" w:cs="Arial"/>
          <w:b/>
          <w:bCs/>
          <w:sz w:val="28"/>
          <w:szCs w:val="28"/>
          <w:u w:val="single"/>
          <w:lang w:eastAsia="fr-FR"/>
        </w:rPr>
        <w:t>;</w:t>
      </w:r>
    </w:p>
    <w:p w14:paraId="5F06133B" w14:textId="77777777" w:rsidR="00F20A77" w:rsidRPr="00F65CB2" w:rsidRDefault="00F20A77" w:rsidP="00F20A77">
      <w:pPr>
        <w:spacing w:after="0"/>
        <w:jc w:val="both"/>
        <w:rPr>
          <w:rFonts w:ascii="Arial" w:eastAsia="Times New Roman" w:hAnsi="Arial" w:cs="Arial"/>
          <w:b/>
          <w:bCs/>
          <w:sz w:val="28"/>
          <w:szCs w:val="28"/>
          <w:u w:val="single"/>
          <w:lang w:eastAsia="fr-FR"/>
        </w:rPr>
      </w:pPr>
    </w:p>
    <w:p w14:paraId="071CB87F" w14:textId="77777777" w:rsidR="00F82732" w:rsidRPr="00F65CB2" w:rsidRDefault="00F82732" w:rsidP="00F82732">
      <w:pPr>
        <w:spacing w:after="0"/>
        <w:jc w:val="both"/>
        <w:rPr>
          <w:rFonts w:ascii="Arial" w:eastAsia="Times New Roman" w:hAnsi="Arial" w:cs="Arial"/>
          <w:bCs/>
          <w:sz w:val="28"/>
          <w:szCs w:val="28"/>
          <w:lang w:eastAsia="fr-FR"/>
        </w:rPr>
      </w:pPr>
      <w:r w:rsidRPr="00F65CB2">
        <w:rPr>
          <w:rFonts w:ascii="Arial" w:eastAsia="Times New Roman" w:hAnsi="Arial" w:cs="Arial"/>
          <w:sz w:val="28"/>
          <w:szCs w:val="28"/>
          <w:lang w:eastAsia="fr-FR"/>
        </w:rPr>
        <w:t>Le Conseil a adopté une communication relative</w:t>
      </w:r>
      <w:r w:rsidRPr="00F65CB2">
        <w:rPr>
          <w:rFonts w:ascii="Arial" w:eastAsia="Times New Roman" w:hAnsi="Arial" w:cs="Arial"/>
          <w:bCs/>
          <w:sz w:val="24"/>
          <w:szCs w:val="24"/>
          <w:lang w:eastAsia="fr-FR"/>
        </w:rPr>
        <w:t xml:space="preserve"> </w:t>
      </w:r>
      <w:r w:rsidR="00050C03" w:rsidRPr="00F65CB2">
        <w:rPr>
          <w:rFonts w:ascii="Arial" w:eastAsia="Times New Roman" w:hAnsi="Arial" w:cs="Arial"/>
          <w:bCs/>
          <w:sz w:val="28"/>
          <w:szCs w:val="28"/>
          <w:lang w:eastAsia="fr-FR"/>
        </w:rPr>
        <w:t xml:space="preserve">au projet de Document de Stratégie Pays (DSP) 2023-2027 de la Banque Africaine de Développement </w:t>
      </w:r>
      <w:r w:rsidR="0003376E" w:rsidRPr="00F65CB2">
        <w:rPr>
          <w:rFonts w:ascii="Arial" w:eastAsia="Times New Roman" w:hAnsi="Arial" w:cs="Arial"/>
          <w:bCs/>
          <w:sz w:val="28"/>
          <w:szCs w:val="28"/>
          <w:lang w:eastAsia="fr-FR"/>
        </w:rPr>
        <w:t xml:space="preserve">(BAD) </w:t>
      </w:r>
      <w:r w:rsidR="00050C03" w:rsidRPr="00F65CB2">
        <w:rPr>
          <w:rFonts w:ascii="Arial" w:eastAsia="Times New Roman" w:hAnsi="Arial" w:cs="Arial"/>
          <w:bCs/>
          <w:sz w:val="28"/>
          <w:szCs w:val="28"/>
          <w:lang w:eastAsia="fr-FR"/>
        </w:rPr>
        <w:t>pour la Côte d’Ivoire</w:t>
      </w:r>
      <w:r w:rsidR="00B5322F" w:rsidRPr="00F65CB2">
        <w:rPr>
          <w:rFonts w:ascii="Arial" w:eastAsia="Times New Roman" w:hAnsi="Arial" w:cs="Arial"/>
          <w:bCs/>
          <w:sz w:val="28"/>
          <w:szCs w:val="28"/>
          <w:lang w:eastAsia="fr-FR"/>
        </w:rPr>
        <w:t>.</w:t>
      </w:r>
    </w:p>
    <w:p w14:paraId="73DE8F7D" w14:textId="77777777" w:rsidR="0031404A" w:rsidRPr="00F65CB2" w:rsidRDefault="0031404A" w:rsidP="00F82732">
      <w:pPr>
        <w:spacing w:after="0"/>
        <w:jc w:val="both"/>
        <w:rPr>
          <w:rFonts w:ascii="Arial" w:eastAsia="Times New Roman" w:hAnsi="Arial" w:cs="Arial"/>
          <w:bCs/>
          <w:sz w:val="28"/>
          <w:szCs w:val="28"/>
          <w:lang w:eastAsia="fr-FR"/>
        </w:rPr>
      </w:pPr>
    </w:p>
    <w:p w14:paraId="3C33A6D2" w14:textId="77777777" w:rsidR="0031404A" w:rsidRPr="00F65CB2" w:rsidRDefault="0031404A" w:rsidP="0031404A">
      <w:pPr>
        <w:spacing w:after="0"/>
        <w:jc w:val="both"/>
        <w:rPr>
          <w:rFonts w:ascii="Arial" w:eastAsia="Times New Roman" w:hAnsi="Arial" w:cs="Arial"/>
          <w:bCs/>
          <w:sz w:val="28"/>
          <w:szCs w:val="28"/>
          <w:lang w:eastAsia="fr-FR"/>
        </w:rPr>
      </w:pPr>
      <w:r w:rsidRPr="00F65CB2">
        <w:rPr>
          <w:rFonts w:ascii="Arial" w:eastAsia="Times New Roman" w:hAnsi="Arial" w:cs="Arial"/>
          <w:bCs/>
          <w:sz w:val="28"/>
          <w:szCs w:val="28"/>
          <w:lang w:eastAsia="fr-FR"/>
        </w:rPr>
        <w:t>Le DSP</w:t>
      </w:r>
      <w:r w:rsidR="00E47B24" w:rsidRPr="00F65CB2">
        <w:rPr>
          <w:rFonts w:ascii="Arial" w:eastAsia="Times New Roman" w:hAnsi="Arial" w:cs="Arial"/>
          <w:bCs/>
          <w:sz w:val="28"/>
          <w:szCs w:val="28"/>
          <w:lang w:eastAsia="fr-FR"/>
        </w:rPr>
        <w:t xml:space="preserve"> est le cadre de référence pays</w:t>
      </w:r>
      <w:r w:rsidRPr="00F65CB2">
        <w:rPr>
          <w:rFonts w:ascii="Arial" w:eastAsia="Times New Roman" w:hAnsi="Arial" w:cs="Arial"/>
          <w:bCs/>
          <w:sz w:val="28"/>
          <w:szCs w:val="28"/>
          <w:lang w:eastAsia="fr-FR"/>
        </w:rPr>
        <w:t xml:space="preserve"> des interventions de la BAD sur une période quinquennale. Il documente l’évolution et les perspectives économiques récentes, présente la revue de performance du portefeuille pays ainsi que les données d’expérience et les enseignements tirés des interventions de la Banque dans le pays.  Ainsi, relativement au DSP 2018-2022 échu au 31 octobre 2022, trente (30) opérations ont fait l’objet d’approbation pour un montant de 1 457,5 Millions d’Unités de Compte, </w:t>
      </w:r>
      <w:r w:rsidRPr="00F65CB2">
        <w:rPr>
          <w:rFonts w:ascii="Arial" w:eastAsia="Times New Roman" w:hAnsi="Arial" w:cs="Arial"/>
          <w:bCs/>
          <w:sz w:val="28"/>
          <w:szCs w:val="28"/>
          <w:lang w:eastAsia="fr-FR"/>
        </w:rPr>
        <w:lastRenderedPageBreak/>
        <w:t xml:space="preserve">correspondant à 1 166 milliards de </w:t>
      </w:r>
      <w:r w:rsidR="009F7FE3" w:rsidRPr="00F65CB2">
        <w:rPr>
          <w:rFonts w:ascii="Arial" w:eastAsia="Times New Roman" w:hAnsi="Arial" w:cs="Arial"/>
          <w:bCs/>
          <w:sz w:val="28"/>
          <w:szCs w:val="28"/>
          <w:lang w:eastAsia="fr-FR"/>
        </w:rPr>
        <w:t xml:space="preserve">francs </w:t>
      </w:r>
      <w:r w:rsidRPr="00F65CB2">
        <w:rPr>
          <w:rFonts w:ascii="Arial" w:eastAsia="Times New Roman" w:hAnsi="Arial" w:cs="Arial"/>
          <w:bCs/>
          <w:sz w:val="28"/>
          <w:szCs w:val="28"/>
          <w:lang w:eastAsia="fr-FR"/>
        </w:rPr>
        <w:t>CFA, soit un taux de réalisation de 83,3%.</w:t>
      </w:r>
    </w:p>
    <w:p w14:paraId="24939C3C" w14:textId="77777777" w:rsidR="0031404A" w:rsidRPr="00F65CB2" w:rsidRDefault="0031404A" w:rsidP="0031404A">
      <w:pPr>
        <w:spacing w:after="0"/>
        <w:jc w:val="both"/>
        <w:rPr>
          <w:rFonts w:ascii="Arial" w:eastAsia="Times New Roman" w:hAnsi="Arial" w:cs="Arial"/>
          <w:bCs/>
          <w:sz w:val="28"/>
          <w:szCs w:val="28"/>
          <w:lang w:eastAsia="fr-FR"/>
        </w:rPr>
      </w:pPr>
      <w:r w:rsidRPr="00F65CB2">
        <w:rPr>
          <w:rFonts w:ascii="Arial" w:eastAsia="Times New Roman" w:hAnsi="Arial" w:cs="Arial"/>
          <w:bCs/>
          <w:sz w:val="28"/>
          <w:szCs w:val="28"/>
          <w:lang w:eastAsia="fr-FR"/>
        </w:rPr>
        <w:t>Aussi, pour le DSP 2023-2027, dont le processus d’élaboration a nécessité une mission de la BAD en Côte d’Ivoire, en janvier 2023, quatre (4) secteurs prioritaires ont été retenus avec l’ensemble des parties prenantes, à savoir l’Administration publique, le secteur privé et la société civile. Ces secteurs cibles, qui bénéficieront prioritairement du financement de la Banque sur la période 2023-2027, sont le transport, l’énergie, les Technologies de l’Information et de la Communication (TIC), et l’agro-industrie. A cet effet, un programme indicatif de prêts 2023-2027 constitué de 34 projets pour un montant total de 1 214,5 millions d’</w:t>
      </w:r>
      <w:r w:rsidR="009F7FE3" w:rsidRPr="00F65CB2">
        <w:rPr>
          <w:rFonts w:ascii="Arial" w:eastAsia="Times New Roman" w:hAnsi="Arial" w:cs="Arial"/>
          <w:bCs/>
          <w:sz w:val="28"/>
          <w:szCs w:val="28"/>
          <w:lang w:eastAsia="fr-FR"/>
        </w:rPr>
        <w:t>U</w:t>
      </w:r>
      <w:r w:rsidRPr="00F65CB2">
        <w:rPr>
          <w:rFonts w:ascii="Arial" w:eastAsia="Times New Roman" w:hAnsi="Arial" w:cs="Arial"/>
          <w:bCs/>
          <w:sz w:val="28"/>
          <w:szCs w:val="28"/>
          <w:lang w:eastAsia="fr-FR"/>
        </w:rPr>
        <w:t xml:space="preserve">nités de </w:t>
      </w:r>
      <w:r w:rsidR="009F7FE3" w:rsidRPr="00F65CB2">
        <w:rPr>
          <w:rFonts w:ascii="Arial" w:eastAsia="Times New Roman" w:hAnsi="Arial" w:cs="Arial"/>
          <w:bCs/>
          <w:sz w:val="28"/>
          <w:szCs w:val="28"/>
          <w:lang w:eastAsia="fr-FR"/>
        </w:rPr>
        <w:t>C</w:t>
      </w:r>
      <w:r w:rsidRPr="00F65CB2">
        <w:rPr>
          <w:rFonts w:ascii="Arial" w:eastAsia="Times New Roman" w:hAnsi="Arial" w:cs="Arial"/>
          <w:bCs/>
          <w:sz w:val="28"/>
          <w:szCs w:val="28"/>
          <w:lang w:eastAsia="fr-FR"/>
        </w:rPr>
        <w:t>ompte</w:t>
      </w:r>
      <w:r w:rsidR="00BC7169" w:rsidRPr="00F65CB2">
        <w:rPr>
          <w:rFonts w:ascii="Arial" w:eastAsia="Times New Roman" w:hAnsi="Arial" w:cs="Arial"/>
          <w:bCs/>
          <w:sz w:val="28"/>
          <w:szCs w:val="28"/>
          <w:lang w:eastAsia="fr-FR"/>
        </w:rPr>
        <w:t>,</w:t>
      </w:r>
      <w:r w:rsidRPr="00F65CB2">
        <w:rPr>
          <w:rFonts w:ascii="Arial" w:eastAsia="Times New Roman" w:hAnsi="Arial" w:cs="Arial"/>
          <w:bCs/>
          <w:sz w:val="28"/>
          <w:szCs w:val="28"/>
          <w:lang w:eastAsia="fr-FR"/>
        </w:rPr>
        <w:t xml:space="preserve"> a été convenu avec la Banque.</w:t>
      </w:r>
    </w:p>
    <w:p w14:paraId="4DDD6A62" w14:textId="77777777" w:rsidR="00F20A77" w:rsidRPr="00F65CB2" w:rsidRDefault="00F20A77" w:rsidP="00F20A77">
      <w:pPr>
        <w:spacing w:after="0"/>
        <w:jc w:val="both"/>
        <w:rPr>
          <w:rFonts w:ascii="Arial" w:eastAsia="Times New Roman" w:hAnsi="Arial" w:cs="Arial"/>
          <w:b/>
          <w:bCs/>
          <w:sz w:val="28"/>
          <w:szCs w:val="28"/>
          <w:u w:val="single"/>
          <w:lang w:eastAsia="fr-FR"/>
        </w:rPr>
      </w:pPr>
    </w:p>
    <w:p w14:paraId="42472178" w14:textId="77777777" w:rsidR="002C52F3" w:rsidRPr="00F65CB2" w:rsidRDefault="002C52F3" w:rsidP="002C52F3">
      <w:pPr>
        <w:numPr>
          <w:ilvl w:val="0"/>
          <w:numId w:val="3"/>
        </w:numPr>
        <w:spacing w:after="0"/>
        <w:contextualSpacing/>
        <w:jc w:val="both"/>
        <w:rPr>
          <w:rFonts w:ascii="Arial" w:eastAsia="Times New Roman" w:hAnsi="Arial" w:cs="Arial"/>
          <w:b/>
          <w:bCs/>
          <w:sz w:val="28"/>
          <w:szCs w:val="28"/>
          <w:u w:val="single"/>
          <w:lang w:eastAsia="fr-FR"/>
        </w:rPr>
      </w:pPr>
      <w:r w:rsidRPr="00F65CB2">
        <w:rPr>
          <w:rFonts w:ascii="Arial" w:eastAsia="Times New Roman" w:hAnsi="Arial" w:cs="Arial"/>
          <w:b/>
          <w:bCs/>
          <w:sz w:val="28"/>
          <w:szCs w:val="28"/>
          <w:u w:val="single"/>
          <w:lang w:eastAsia="fr-FR"/>
        </w:rPr>
        <w:t xml:space="preserve">Au titre du </w:t>
      </w:r>
      <w:r w:rsidR="00050C03" w:rsidRPr="00F65CB2">
        <w:rPr>
          <w:rFonts w:ascii="Arial" w:eastAsia="Times New Roman" w:hAnsi="Arial" w:cs="Arial"/>
          <w:b/>
          <w:bCs/>
          <w:sz w:val="28"/>
          <w:szCs w:val="28"/>
          <w:u w:val="single"/>
          <w:lang w:eastAsia="fr-FR"/>
        </w:rPr>
        <w:t>Ministère de la Santé, de l’Hygiène Publique et de la Couverture Maladie Universelle, en liaison avec le Ministère de l’Economie et des Finances et le Ministère du Budget et du Portefeuille de l’Etat</w:t>
      </w:r>
      <w:r w:rsidR="00281C17" w:rsidRPr="00F65CB2">
        <w:rPr>
          <w:rFonts w:ascii="Arial" w:eastAsia="Times New Roman" w:hAnsi="Arial" w:cs="Arial"/>
          <w:b/>
          <w:bCs/>
          <w:sz w:val="28"/>
          <w:szCs w:val="28"/>
          <w:u w:val="single"/>
          <w:lang w:eastAsia="fr-FR"/>
        </w:rPr>
        <w:t xml:space="preserve"> </w:t>
      </w:r>
      <w:r w:rsidRPr="00F65CB2">
        <w:rPr>
          <w:rFonts w:ascii="Arial" w:eastAsia="Times New Roman" w:hAnsi="Arial" w:cs="Arial"/>
          <w:b/>
          <w:bCs/>
          <w:sz w:val="28"/>
          <w:szCs w:val="28"/>
          <w:u w:val="single"/>
          <w:lang w:eastAsia="fr-FR"/>
        </w:rPr>
        <w:t>;</w:t>
      </w:r>
    </w:p>
    <w:p w14:paraId="3DDBD9B4" w14:textId="77777777" w:rsidR="001B6AD9" w:rsidRPr="00F65CB2" w:rsidRDefault="001B6AD9" w:rsidP="001B6AD9">
      <w:pPr>
        <w:spacing w:after="0"/>
        <w:contextualSpacing/>
        <w:jc w:val="both"/>
        <w:rPr>
          <w:rFonts w:ascii="Arial" w:eastAsia="Times New Roman" w:hAnsi="Arial" w:cs="Arial"/>
          <w:b/>
          <w:bCs/>
          <w:sz w:val="28"/>
          <w:szCs w:val="28"/>
          <w:u w:val="single"/>
          <w:lang w:eastAsia="fr-FR"/>
        </w:rPr>
      </w:pPr>
    </w:p>
    <w:p w14:paraId="363B9174" w14:textId="77777777" w:rsidR="00CE52DA" w:rsidRPr="00F65CB2" w:rsidRDefault="000D42AE" w:rsidP="000D42AE">
      <w:pPr>
        <w:spacing w:after="0"/>
        <w:contextualSpacing/>
        <w:jc w:val="both"/>
        <w:rPr>
          <w:rFonts w:ascii="Arial" w:eastAsia="Times New Roman" w:hAnsi="Arial" w:cs="Arial"/>
          <w:bCs/>
          <w:sz w:val="28"/>
          <w:szCs w:val="28"/>
          <w:lang w:eastAsia="fr-FR"/>
        </w:rPr>
      </w:pPr>
      <w:r w:rsidRPr="00F65CB2">
        <w:rPr>
          <w:rFonts w:ascii="Arial" w:eastAsia="Times New Roman" w:hAnsi="Arial" w:cs="Arial"/>
          <w:sz w:val="28"/>
          <w:szCs w:val="28"/>
          <w:lang w:eastAsia="fr-FR"/>
        </w:rPr>
        <w:t xml:space="preserve">Le Conseil a adopté une communication </w:t>
      </w:r>
      <w:r w:rsidR="00CE52DA" w:rsidRPr="00F65CB2">
        <w:rPr>
          <w:rFonts w:ascii="Arial" w:eastAsia="Times New Roman" w:hAnsi="Arial" w:cs="Arial"/>
          <w:sz w:val="28"/>
          <w:szCs w:val="28"/>
          <w:lang w:eastAsia="fr-FR"/>
        </w:rPr>
        <w:t>relative</w:t>
      </w:r>
      <w:r w:rsidR="006624BF" w:rsidRPr="00F65CB2">
        <w:rPr>
          <w:rFonts w:ascii="Arial" w:eastAsia="Times New Roman" w:hAnsi="Arial" w:cs="Arial"/>
          <w:bCs/>
          <w:sz w:val="24"/>
          <w:szCs w:val="24"/>
          <w:lang w:eastAsia="fr-FR"/>
        </w:rPr>
        <w:t xml:space="preserve"> </w:t>
      </w:r>
      <w:r w:rsidRPr="00F65CB2">
        <w:rPr>
          <w:rFonts w:ascii="Arial" w:eastAsia="Times New Roman" w:hAnsi="Arial" w:cs="Arial"/>
          <w:bCs/>
          <w:sz w:val="28"/>
          <w:szCs w:val="28"/>
          <w:lang w:eastAsia="fr-FR"/>
        </w:rPr>
        <w:t>à la commémoration de la 70</w:t>
      </w:r>
      <w:r w:rsidRPr="00F65CB2">
        <w:rPr>
          <w:rFonts w:ascii="Arial" w:eastAsia="Times New Roman" w:hAnsi="Arial" w:cs="Arial"/>
          <w:bCs/>
          <w:sz w:val="28"/>
          <w:szCs w:val="28"/>
          <w:vertAlign w:val="superscript"/>
          <w:lang w:eastAsia="fr-FR"/>
        </w:rPr>
        <w:t>e</w:t>
      </w:r>
      <w:r w:rsidRPr="00F65CB2">
        <w:rPr>
          <w:rFonts w:ascii="Arial" w:eastAsia="Times New Roman" w:hAnsi="Arial" w:cs="Arial"/>
          <w:bCs/>
          <w:sz w:val="28"/>
          <w:szCs w:val="28"/>
          <w:lang w:eastAsia="fr-FR"/>
        </w:rPr>
        <w:t xml:space="preserve"> Journée Mondiale des Malades de la Lèpre et de la 2</w:t>
      </w:r>
      <w:r w:rsidRPr="00F65CB2">
        <w:rPr>
          <w:rFonts w:ascii="Arial" w:eastAsia="Times New Roman" w:hAnsi="Arial" w:cs="Arial"/>
          <w:bCs/>
          <w:sz w:val="28"/>
          <w:szCs w:val="28"/>
          <w:vertAlign w:val="superscript"/>
          <w:lang w:eastAsia="fr-FR"/>
        </w:rPr>
        <w:t>e</w:t>
      </w:r>
      <w:r w:rsidRPr="00F65CB2">
        <w:rPr>
          <w:rFonts w:ascii="Arial" w:eastAsia="Times New Roman" w:hAnsi="Arial" w:cs="Arial"/>
          <w:bCs/>
          <w:sz w:val="28"/>
          <w:szCs w:val="28"/>
          <w:lang w:eastAsia="fr-FR"/>
        </w:rPr>
        <w:t xml:space="preserve"> Journée Mondiale des Maladies Tropicales Négligées (JMMTN).</w:t>
      </w:r>
    </w:p>
    <w:p w14:paraId="2647D86C" w14:textId="77777777" w:rsidR="0031404A" w:rsidRPr="00F65CB2" w:rsidRDefault="0031404A" w:rsidP="000D42AE">
      <w:pPr>
        <w:spacing w:after="0"/>
        <w:contextualSpacing/>
        <w:jc w:val="both"/>
        <w:rPr>
          <w:rFonts w:ascii="Arial" w:eastAsia="Times New Roman" w:hAnsi="Arial" w:cs="Arial"/>
          <w:bCs/>
          <w:sz w:val="28"/>
          <w:szCs w:val="28"/>
          <w:lang w:eastAsia="fr-FR"/>
        </w:rPr>
      </w:pPr>
    </w:p>
    <w:p w14:paraId="2D467370" w14:textId="77777777" w:rsidR="0031404A" w:rsidRPr="00F65CB2" w:rsidRDefault="0031404A" w:rsidP="0031404A">
      <w:pPr>
        <w:spacing w:after="0"/>
        <w:contextualSpacing/>
        <w:jc w:val="both"/>
        <w:rPr>
          <w:rFonts w:ascii="Arial" w:eastAsia="Times New Roman" w:hAnsi="Arial" w:cs="Arial"/>
          <w:sz w:val="28"/>
          <w:szCs w:val="28"/>
          <w:lang w:eastAsia="fr-FR"/>
        </w:rPr>
      </w:pPr>
      <w:r w:rsidRPr="00F65CB2">
        <w:rPr>
          <w:rFonts w:ascii="Arial" w:eastAsia="Times New Roman" w:hAnsi="Arial" w:cs="Arial"/>
          <w:sz w:val="28"/>
          <w:szCs w:val="28"/>
          <w:lang w:eastAsia="fr-FR"/>
        </w:rPr>
        <w:t>Dans le contexte actuel de l’objectif « zéro lèpre » en Côte d’Ivoire à horizon 2030, le Gouvernement a décidé de retourner à l’origine de la lutte contre la lèpre dans notre pays, dans la localité d’Adzopé, où a débuté l’œuvre charitable de Raoul Follereau. Ainsi, la commémoration de la 70</w:t>
      </w:r>
      <w:r w:rsidRPr="00F65CB2">
        <w:rPr>
          <w:rFonts w:ascii="Arial" w:eastAsia="Times New Roman" w:hAnsi="Arial" w:cs="Arial"/>
          <w:sz w:val="28"/>
          <w:szCs w:val="28"/>
          <w:vertAlign w:val="superscript"/>
          <w:lang w:eastAsia="fr-FR"/>
        </w:rPr>
        <w:t>e</w:t>
      </w:r>
      <w:r w:rsidRPr="00F65CB2">
        <w:rPr>
          <w:rFonts w:ascii="Arial" w:eastAsia="Times New Roman" w:hAnsi="Arial" w:cs="Arial"/>
          <w:sz w:val="28"/>
          <w:szCs w:val="28"/>
          <w:lang w:eastAsia="fr-FR"/>
        </w:rPr>
        <w:t xml:space="preserve"> Journée Mondiale des Malades de la Lèpre et de la 2</w:t>
      </w:r>
      <w:r w:rsidRPr="00F65CB2">
        <w:rPr>
          <w:rFonts w:ascii="Arial" w:eastAsia="Times New Roman" w:hAnsi="Arial" w:cs="Arial"/>
          <w:sz w:val="28"/>
          <w:szCs w:val="28"/>
          <w:vertAlign w:val="superscript"/>
          <w:lang w:eastAsia="fr-FR"/>
        </w:rPr>
        <w:t>e</w:t>
      </w:r>
      <w:r w:rsidR="009E2324" w:rsidRPr="00F65CB2">
        <w:rPr>
          <w:rFonts w:ascii="Arial" w:eastAsia="Times New Roman" w:hAnsi="Arial" w:cs="Arial"/>
          <w:sz w:val="28"/>
          <w:szCs w:val="28"/>
          <w:lang w:eastAsia="fr-FR"/>
        </w:rPr>
        <w:t xml:space="preserve"> </w:t>
      </w:r>
      <w:r w:rsidRPr="00F65CB2">
        <w:rPr>
          <w:rFonts w:ascii="Arial" w:eastAsia="Times New Roman" w:hAnsi="Arial" w:cs="Arial"/>
          <w:sz w:val="28"/>
          <w:szCs w:val="28"/>
          <w:lang w:eastAsia="fr-FR"/>
        </w:rPr>
        <w:t xml:space="preserve">Journée Mondiale des Maladies Tropicales Négligées (JMMTN) aura lieu à Adzopé, </w:t>
      </w:r>
      <w:r w:rsidR="009E2324" w:rsidRPr="00F65CB2">
        <w:rPr>
          <w:rFonts w:ascii="Arial" w:eastAsia="Times New Roman" w:hAnsi="Arial" w:cs="Arial"/>
          <w:sz w:val="28"/>
          <w:szCs w:val="28"/>
          <w:lang w:eastAsia="fr-FR"/>
        </w:rPr>
        <w:t xml:space="preserve">du 12 au 13 mars 2023, </w:t>
      </w:r>
      <w:r w:rsidRPr="00F65CB2">
        <w:rPr>
          <w:rFonts w:ascii="Arial" w:eastAsia="Times New Roman" w:hAnsi="Arial" w:cs="Arial"/>
          <w:sz w:val="28"/>
          <w:szCs w:val="28"/>
          <w:lang w:eastAsia="fr-FR"/>
        </w:rPr>
        <w:t>sous le haut patronage du Premier Ministre, Chef du Gouvernement.</w:t>
      </w:r>
    </w:p>
    <w:p w14:paraId="02C75F1E" w14:textId="77777777" w:rsidR="0031404A" w:rsidRPr="00F65CB2" w:rsidRDefault="0031404A" w:rsidP="0031404A">
      <w:pPr>
        <w:spacing w:after="0"/>
        <w:contextualSpacing/>
        <w:jc w:val="both"/>
        <w:rPr>
          <w:rFonts w:ascii="Arial" w:eastAsia="Times New Roman" w:hAnsi="Arial" w:cs="Arial"/>
          <w:sz w:val="28"/>
          <w:szCs w:val="28"/>
          <w:lang w:eastAsia="fr-FR"/>
        </w:rPr>
      </w:pPr>
      <w:r w:rsidRPr="00F65CB2">
        <w:rPr>
          <w:rFonts w:ascii="Arial" w:eastAsia="Times New Roman" w:hAnsi="Arial" w:cs="Arial"/>
          <w:sz w:val="28"/>
          <w:szCs w:val="28"/>
          <w:lang w:eastAsia="fr-FR"/>
        </w:rPr>
        <w:t>A l’occasion de cette journée de commémoration se dérouleront des séances éclatées de dépistage précoce et de sensibilisation sur la Lèpre et les Maladies Tropicales Négligées.</w:t>
      </w:r>
    </w:p>
    <w:p w14:paraId="3598A3B1" w14:textId="77777777" w:rsidR="001B6AD9" w:rsidRPr="00F65CB2" w:rsidRDefault="001B6AD9" w:rsidP="001B6AD9">
      <w:pPr>
        <w:spacing w:after="0"/>
        <w:contextualSpacing/>
        <w:jc w:val="both"/>
        <w:rPr>
          <w:rFonts w:ascii="Arial" w:eastAsia="Times New Roman" w:hAnsi="Arial" w:cs="Arial"/>
          <w:b/>
          <w:bCs/>
          <w:sz w:val="28"/>
          <w:szCs w:val="28"/>
          <w:u w:val="single"/>
          <w:lang w:eastAsia="fr-FR"/>
        </w:rPr>
      </w:pPr>
    </w:p>
    <w:p w14:paraId="3BCC9412" w14:textId="77777777" w:rsidR="008D6B85" w:rsidRPr="00F65CB2" w:rsidRDefault="008D6B85" w:rsidP="008D6B85">
      <w:pPr>
        <w:numPr>
          <w:ilvl w:val="0"/>
          <w:numId w:val="3"/>
        </w:numPr>
        <w:spacing w:after="0"/>
        <w:contextualSpacing/>
        <w:jc w:val="both"/>
        <w:rPr>
          <w:rFonts w:ascii="Arial" w:eastAsia="Times New Roman" w:hAnsi="Arial" w:cs="Arial"/>
          <w:b/>
          <w:bCs/>
          <w:sz w:val="28"/>
          <w:szCs w:val="28"/>
          <w:u w:val="single"/>
          <w:lang w:eastAsia="fr-FR"/>
        </w:rPr>
      </w:pPr>
      <w:r w:rsidRPr="00F65CB2">
        <w:rPr>
          <w:rFonts w:ascii="Arial" w:eastAsia="Times New Roman" w:hAnsi="Arial" w:cs="Arial"/>
          <w:b/>
          <w:bCs/>
          <w:sz w:val="28"/>
          <w:szCs w:val="28"/>
          <w:u w:val="single"/>
          <w:lang w:eastAsia="fr-FR"/>
        </w:rPr>
        <w:t xml:space="preserve">Au titre du </w:t>
      </w:r>
      <w:r w:rsidR="00A8483F" w:rsidRPr="00F65CB2">
        <w:rPr>
          <w:rFonts w:ascii="Arial" w:eastAsia="Times New Roman" w:hAnsi="Arial" w:cs="Arial"/>
          <w:b/>
          <w:bCs/>
          <w:sz w:val="28"/>
          <w:szCs w:val="28"/>
          <w:u w:val="single"/>
          <w:lang w:eastAsia="fr-FR"/>
        </w:rPr>
        <w:t xml:space="preserve">Ministère de </w:t>
      </w:r>
      <w:proofErr w:type="gramStart"/>
      <w:r w:rsidR="00A8483F" w:rsidRPr="00F65CB2">
        <w:rPr>
          <w:rFonts w:ascii="Arial" w:eastAsia="Times New Roman" w:hAnsi="Arial" w:cs="Arial"/>
          <w:b/>
          <w:bCs/>
          <w:sz w:val="28"/>
          <w:szCs w:val="28"/>
          <w:u w:val="single"/>
          <w:lang w:eastAsia="fr-FR"/>
        </w:rPr>
        <w:t>la  Femme</w:t>
      </w:r>
      <w:proofErr w:type="gramEnd"/>
      <w:r w:rsidR="00A8483F" w:rsidRPr="00F65CB2">
        <w:rPr>
          <w:rFonts w:ascii="Arial" w:eastAsia="Times New Roman" w:hAnsi="Arial" w:cs="Arial"/>
          <w:b/>
          <w:bCs/>
          <w:sz w:val="28"/>
          <w:szCs w:val="28"/>
          <w:u w:val="single"/>
          <w:lang w:eastAsia="fr-FR"/>
        </w:rPr>
        <w:t xml:space="preserve">, de la Famille et de l’Enfant, en liaison avec le Ministère d’Etat, Ministère des Affaires Etrangères, de l’Intégration Africaine et de la Diaspora, le Ministère de </w:t>
      </w:r>
      <w:r w:rsidR="00A8483F" w:rsidRPr="00F65CB2">
        <w:rPr>
          <w:rFonts w:ascii="Arial" w:eastAsia="Times New Roman" w:hAnsi="Arial" w:cs="Arial"/>
          <w:b/>
          <w:bCs/>
          <w:sz w:val="28"/>
          <w:szCs w:val="28"/>
          <w:u w:val="single"/>
          <w:lang w:eastAsia="fr-FR"/>
        </w:rPr>
        <w:lastRenderedPageBreak/>
        <w:t>l’Economie et des Finances et le Ministère du Budget et du Portefeuille de l’Etat </w:t>
      </w:r>
      <w:r w:rsidRPr="00F65CB2">
        <w:rPr>
          <w:rFonts w:ascii="Arial" w:eastAsia="Times New Roman" w:hAnsi="Arial" w:cs="Arial"/>
          <w:b/>
          <w:bCs/>
          <w:sz w:val="28"/>
          <w:szCs w:val="28"/>
          <w:u w:val="single"/>
          <w:lang w:eastAsia="fr-FR"/>
        </w:rPr>
        <w:t>;</w:t>
      </w:r>
    </w:p>
    <w:p w14:paraId="32594E0E" w14:textId="77777777" w:rsidR="005513A0" w:rsidRPr="00F65CB2" w:rsidRDefault="005513A0" w:rsidP="005513A0">
      <w:pPr>
        <w:spacing w:after="0"/>
        <w:ind w:left="360"/>
        <w:contextualSpacing/>
        <w:jc w:val="both"/>
        <w:rPr>
          <w:rFonts w:ascii="Arial" w:eastAsia="Times New Roman" w:hAnsi="Arial" w:cs="Arial"/>
          <w:b/>
          <w:bCs/>
          <w:sz w:val="28"/>
          <w:szCs w:val="28"/>
          <w:u w:val="single"/>
          <w:lang w:eastAsia="fr-FR"/>
        </w:rPr>
      </w:pPr>
    </w:p>
    <w:p w14:paraId="27144EEC" w14:textId="77777777" w:rsidR="0031404A" w:rsidRPr="00F65CB2" w:rsidRDefault="005513A0" w:rsidP="005513A0">
      <w:pPr>
        <w:spacing w:after="0"/>
        <w:jc w:val="both"/>
        <w:rPr>
          <w:rFonts w:ascii="Arial" w:eastAsia="Times New Roman" w:hAnsi="Arial" w:cs="Arial"/>
          <w:bCs/>
          <w:sz w:val="28"/>
          <w:szCs w:val="28"/>
          <w:lang w:eastAsia="fr-FR"/>
        </w:rPr>
      </w:pPr>
      <w:r w:rsidRPr="00F65CB2">
        <w:rPr>
          <w:rFonts w:ascii="Arial" w:eastAsia="Times New Roman" w:hAnsi="Arial" w:cs="Arial"/>
          <w:sz w:val="28"/>
          <w:szCs w:val="28"/>
          <w:lang w:eastAsia="fr-FR"/>
        </w:rPr>
        <w:t>Le Conseil a adopté une communication relative</w:t>
      </w:r>
      <w:r w:rsidRPr="00F65CB2">
        <w:rPr>
          <w:rFonts w:ascii="Arial" w:eastAsia="Times New Roman" w:hAnsi="Arial" w:cs="Arial"/>
          <w:bCs/>
          <w:sz w:val="24"/>
          <w:szCs w:val="24"/>
          <w:lang w:eastAsia="fr-FR"/>
        </w:rPr>
        <w:t xml:space="preserve"> </w:t>
      </w:r>
      <w:r w:rsidR="00A8483F" w:rsidRPr="00F65CB2">
        <w:rPr>
          <w:rFonts w:ascii="Arial" w:eastAsia="Times New Roman" w:hAnsi="Arial" w:cs="Arial"/>
          <w:bCs/>
          <w:sz w:val="28"/>
          <w:szCs w:val="28"/>
          <w:lang w:eastAsia="fr-FR"/>
        </w:rPr>
        <w:t>à la participation de la Côte d'Ivoire à la 67</w:t>
      </w:r>
      <w:r w:rsidR="00A8483F" w:rsidRPr="00F65CB2">
        <w:rPr>
          <w:rFonts w:ascii="Arial" w:eastAsia="Times New Roman" w:hAnsi="Arial" w:cs="Arial"/>
          <w:bCs/>
          <w:sz w:val="28"/>
          <w:szCs w:val="28"/>
          <w:vertAlign w:val="superscript"/>
          <w:lang w:eastAsia="fr-FR"/>
        </w:rPr>
        <w:t>ème</w:t>
      </w:r>
      <w:r w:rsidR="00BD3D55" w:rsidRPr="00F65CB2">
        <w:rPr>
          <w:rFonts w:ascii="Arial" w:eastAsia="Times New Roman" w:hAnsi="Arial" w:cs="Arial"/>
          <w:bCs/>
          <w:sz w:val="28"/>
          <w:szCs w:val="28"/>
          <w:lang w:eastAsia="fr-FR"/>
        </w:rPr>
        <w:t xml:space="preserve"> </w:t>
      </w:r>
      <w:r w:rsidR="00A8483F" w:rsidRPr="00F65CB2">
        <w:rPr>
          <w:rFonts w:ascii="Arial" w:eastAsia="Times New Roman" w:hAnsi="Arial" w:cs="Arial"/>
          <w:bCs/>
          <w:sz w:val="28"/>
          <w:szCs w:val="28"/>
          <w:lang w:eastAsia="fr-FR"/>
        </w:rPr>
        <w:t>session de la Commission de la Condition de la Femme, à New-York (</w:t>
      </w:r>
      <w:r w:rsidR="0003376E" w:rsidRPr="00F65CB2">
        <w:rPr>
          <w:rFonts w:ascii="Arial" w:eastAsia="Times New Roman" w:hAnsi="Arial" w:cs="Arial"/>
          <w:bCs/>
          <w:sz w:val="28"/>
          <w:szCs w:val="28"/>
          <w:lang w:eastAsia="fr-FR"/>
        </w:rPr>
        <w:t>Etats Unis d’Amérique</w:t>
      </w:r>
      <w:r w:rsidR="00A8483F" w:rsidRPr="00F65CB2">
        <w:rPr>
          <w:rFonts w:ascii="Arial" w:eastAsia="Times New Roman" w:hAnsi="Arial" w:cs="Arial"/>
          <w:bCs/>
          <w:sz w:val="28"/>
          <w:szCs w:val="28"/>
          <w:lang w:eastAsia="fr-FR"/>
        </w:rPr>
        <w:t>), du 06 au 17 mars 2023</w:t>
      </w:r>
      <w:r w:rsidR="0031404A" w:rsidRPr="00F65CB2">
        <w:rPr>
          <w:rFonts w:ascii="Arial" w:eastAsia="Times New Roman" w:hAnsi="Arial" w:cs="Arial"/>
          <w:bCs/>
          <w:sz w:val="28"/>
          <w:szCs w:val="28"/>
          <w:lang w:eastAsia="fr-FR"/>
        </w:rPr>
        <w:t>.</w:t>
      </w:r>
    </w:p>
    <w:p w14:paraId="5124736C" w14:textId="77777777" w:rsidR="0031404A" w:rsidRPr="00F65CB2" w:rsidRDefault="0031404A" w:rsidP="005513A0">
      <w:pPr>
        <w:spacing w:after="0"/>
        <w:jc w:val="both"/>
        <w:rPr>
          <w:rFonts w:ascii="Arial" w:eastAsia="Times New Roman" w:hAnsi="Arial" w:cs="Arial"/>
          <w:bCs/>
          <w:sz w:val="28"/>
          <w:szCs w:val="28"/>
          <w:lang w:eastAsia="fr-FR"/>
        </w:rPr>
      </w:pPr>
    </w:p>
    <w:p w14:paraId="7E6CDF35" w14:textId="77777777" w:rsidR="0031404A" w:rsidRPr="00F65CB2" w:rsidRDefault="0031404A" w:rsidP="0031404A">
      <w:pPr>
        <w:spacing w:after="0"/>
        <w:jc w:val="both"/>
        <w:rPr>
          <w:rFonts w:ascii="Arial" w:eastAsia="Times New Roman" w:hAnsi="Arial" w:cs="Arial"/>
          <w:bCs/>
          <w:sz w:val="28"/>
          <w:szCs w:val="28"/>
          <w:lang w:val="fr-CI" w:eastAsia="fr-FR"/>
        </w:rPr>
      </w:pPr>
      <w:r w:rsidRPr="00F65CB2">
        <w:rPr>
          <w:rFonts w:ascii="Arial" w:eastAsia="Times New Roman" w:hAnsi="Arial" w:cs="Arial"/>
          <w:bCs/>
          <w:sz w:val="28"/>
          <w:szCs w:val="28"/>
          <w:lang w:val="fr-CI" w:eastAsia="fr-FR"/>
        </w:rPr>
        <w:t>Une délégation conduite par l</w:t>
      </w:r>
      <w:r w:rsidR="009E2324" w:rsidRPr="00F65CB2">
        <w:rPr>
          <w:rFonts w:ascii="Arial" w:eastAsia="Times New Roman" w:hAnsi="Arial" w:cs="Arial"/>
          <w:bCs/>
          <w:sz w:val="28"/>
          <w:szCs w:val="28"/>
          <w:lang w:val="fr-CI" w:eastAsia="fr-FR"/>
        </w:rPr>
        <w:t>a</w:t>
      </w:r>
      <w:r w:rsidRPr="00F65CB2">
        <w:rPr>
          <w:rFonts w:ascii="Arial" w:eastAsia="Times New Roman" w:hAnsi="Arial" w:cs="Arial"/>
          <w:bCs/>
          <w:sz w:val="28"/>
          <w:szCs w:val="28"/>
          <w:lang w:val="fr-CI" w:eastAsia="fr-FR"/>
        </w:rPr>
        <w:t xml:space="preserve"> Ministre de la Femme, de la Famille et de l’Enfant prendra part à cette 67</w:t>
      </w:r>
      <w:r w:rsidRPr="00F65CB2">
        <w:rPr>
          <w:rFonts w:ascii="Arial" w:eastAsia="Times New Roman" w:hAnsi="Arial" w:cs="Arial"/>
          <w:bCs/>
          <w:sz w:val="28"/>
          <w:szCs w:val="28"/>
          <w:vertAlign w:val="superscript"/>
          <w:lang w:val="fr-CI" w:eastAsia="fr-FR"/>
        </w:rPr>
        <w:t>e</w:t>
      </w:r>
      <w:r w:rsidR="009E2324" w:rsidRPr="00F65CB2">
        <w:rPr>
          <w:rFonts w:ascii="Arial" w:eastAsia="Times New Roman" w:hAnsi="Arial" w:cs="Arial"/>
          <w:bCs/>
          <w:sz w:val="28"/>
          <w:szCs w:val="28"/>
          <w:lang w:val="fr-CI" w:eastAsia="fr-FR"/>
        </w:rPr>
        <w:t xml:space="preserve"> </w:t>
      </w:r>
      <w:r w:rsidRPr="00F65CB2">
        <w:rPr>
          <w:rFonts w:ascii="Arial" w:eastAsia="Times New Roman" w:hAnsi="Arial" w:cs="Arial"/>
          <w:bCs/>
          <w:sz w:val="28"/>
          <w:szCs w:val="28"/>
          <w:lang w:val="fr-CI" w:eastAsia="fr-FR"/>
        </w:rPr>
        <w:t>session de cet organe des Nations Unies dédié exclusivement à la promotion de l’égalité des sexes et à l’autonomisation des femmes.</w:t>
      </w:r>
    </w:p>
    <w:p w14:paraId="31BBE074" w14:textId="77777777" w:rsidR="005513A0" w:rsidRPr="00F65CB2" w:rsidRDefault="0031404A" w:rsidP="0031404A">
      <w:pPr>
        <w:spacing w:after="0"/>
        <w:jc w:val="both"/>
        <w:rPr>
          <w:rFonts w:ascii="Arial" w:eastAsia="Times New Roman" w:hAnsi="Arial" w:cs="Arial"/>
          <w:bCs/>
          <w:sz w:val="28"/>
          <w:szCs w:val="28"/>
          <w:lang w:val="fr-CI" w:eastAsia="fr-FR"/>
        </w:rPr>
      </w:pPr>
      <w:r w:rsidRPr="00F65CB2">
        <w:rPr>
          <w:rFonts w:ascii="Arial" w:eastAsia="Times New Roman" w:hAnsi="Arial" w:cs="Arial"/>
          <w:bCs/>
          <w:sz w:val="28"/>
          <w:szCs w:val="28"/>
          <w:lang w:val="fr-CI" w:eastAsia="fr-FR"/>
        </w:rPr>
        <w:t xml:space="preserve">A cette occasion, </w:t>
      </w:r>
      <w:r w:rsidR="009E2324" w:rsidRPr="00F65CB2">
        <w:rPr>
          <w:rFonts w:ascii="Arial" w:eastAsia="Times New Roman" w:hAnsi="Arial" w:cs="Arial"/>
          <w:bCs/>
          <w:sz w:val="28"/>
          <w:szCs w:val="28"/>
          <w:lang w:val="fr-CI" w:eastAsia="fr-FR"/>
        </w:rPr>
        <w:t>la</w:t>
      </w:r>
      <w:r w:rsidRPr="00F65CB2">
        <w:rPr>
          <w:rFonts w:ascii="Arial" w:eastAsia="Times New Roman" w:hAnsi="Arial" w:cs="Arial"/>
          <w:bCs/>
          <w:sz w:val="28"/>
          <w:szCs w:val="28"/>
          <w:lang w:val="fr-CI" w:eastAsia="fr-FR"/>
        </w:rPr>
        <w:t xml:space="preserve"> Ministre effectuera un déplacement à Washington DC</w:t>
      </w:r>
      <w:r w:rsidR="009E2324" w:rsidRPr="00F65CB2">
        <w:rPr>
          <w:rFonts w:ascii="Arial" w:eastAsia="Times New Roman" w:hAnsi="Arial" w:cs="Arial"/>
          <w:bCs/>
          <w:sz w:val="28"/>
          <w:szCs w:val="28"/>
          <w:lang w:val="fr-CI" w:eastAsia="fr-FR"/>
        </w:rPr>
        <w:t>,</w:t>
      </w:r>
      <w:r w:rsidRPr="00F65CB2">
        <w:rPr>
          <w:rFonts w:ascii="Arial" w:eastAsia="Times New Roman" w:hAnsi="Arial" w:cs="Arial"/>
          <w:bCs/>
          <w:sz w:val="28"/>
          <w:szCs w:val="28"/>
          <w:lang w:val="fr-CI" w:eastAsia="fr-FR"/>
        </w:rPr>
        <w:t xml:space="preserve"> </w:t>
      </w:r>
      <w:r w:rsidR="009E2324" w:rsidRPr="00F65CB2">
        <w:rPr>
          <w:rFonts w:ascii="Arial" w:eastAsia="Times New Roman" w:hAnsi="Arial" w:cs="Arial"/>
          <w:bCs/>
          <w:sz w:val="28"/>
          <w:szCs w:val="28"/>
          <w:lang w:val="fr-CI" w:eastAsia="fr-FR"/>
        </w:rPr>
        <w:t>en vue de</w:t>
      </w:r>
      <w:r w:rsidRPr="00F65CB2">
        <w:rPr>
          <w:rFonts w:ascii="Arial" w:eastAsia="Times New Roman" w:hAnsi="Arial" w:cs="Arial"/>
          <w:bCs/>
          <w:sz w:val="28"/>
          <w:szCs w:val="28"/>
          <w:lang w:val="fr-CI" w:eastAsia="fr-FR"/>
        </w:rPr>
        <w:t xml:space="preserve"> célébrer la JIF avec les ressortissants ivoiriens vivant aux Etats Unis d’Amérique.</w:t>
      </w:r>
    </w:p>
    <w:p w14:paraId="0F9E80B6" w14:textId="77777777" w:rsidR="005513A0" w:rsidRPr="00F65CB2" w:rsidRDefault="005513A0" w:rsidP="0031404A">
      <w:pPr>
        <w:spacing w:after="0"/>
        <w:contextualSpacing/>
        <w:jc w:val="both"/>
        <w:rPr>
          <w:rFonts w:ascii="Arial" w:eastAsia="Times New Roman" w:hAnsi="Arial" w:cs="Arial"/>
          <w:b/>
          <w:bCs/>
          <w:sz w:val="28"/>
          <w:szCs w:val="28"/>
          <w:u w:val="single"/>
          <w:lang w:eastAsia="fr-FR"/>
        </w:rPr>
      </w:pPr>
    </w:p>
    <w:p w14:paraId="4EBC6CEE" w14:textId="77777777" w:rsidR="005513A0" w:rsidRPr="00F65CB2" w:rsidRDefault="005513A0" w:rsidP="008D6B85">
      <w:pPr>
        <w:numPr>
          <w:ilvl w:val="0"/>
          <w:numId w:val="3"/>
        </w:numPr>
        <w:spacing w:after="0"/>
        <w:contextualSpacing/>
        <w:jc w:val="both"/>
        <w:rPr>
          <w:rFonts w:ascii="Arial" w:eastAsia="Times New Roman" w:hAnsi="Arial" w:cs="Arial"/>
          <w:b/>
          <w:bCs/>
          <w:sz w:val="28"/>
          <w:szCs w:val="28"/>
          <w:u w:val="single"/>
          <w:lang w:eastAsia="fr-FR"/>
        </w:rPr>
      </w:pPr>
      <w:r w:rsidRPr="00F65CB2">
        <w:rPr>
          <w:rFonts w:ascii="Arial" w:eastAsia="Times New Roman" w:hAnsi="Arial" w:cs="Arial"/>
          <w:b/>
          <w:bCs/>
          <w:sz w:val="28"/>
          <w:szCs w:val="28"/>
          <w:u w:val="single"/>
          <w:lang w:eastAsia="fr-FR"/>
        </w:rPr>
        <w:t xml:space="preserve">Au titre du </w:t>
      </w:r>
      <w:r w:rsidR="0071633B" w:rsidRPr="00F65CB2">
        <w:rPr>
          <w:rFonts w:ascii="Arial" w:eastAsia="Times New Roman" w:hAnsi="Arial" w:cs="Arial"/>
          <w:b/>
          <w:bCs/>
          <w:sz w:val="28"/>
          <w:szCs w:val="28"/>
          <w:u w:val="single"/>
          <w:lang w:eastAsia="fr-FR"/>
        </w:rPr>
        <w:t xml:space="preserve">Ministère de </w:t>
      </w:r>
      <w:proofErr w:type="gramStart"/>
      <w:r w:rsidR="0071633B" w:rsidRPr="00F65CB2">
        <w:rPr>
          <w:rFonts w:ascii="Arial" w:eastAsia="Times New Roman" w:hAnsi="Arial" w:cs="Arial"/>
          <w:b/>
          <w:bCs/>
          <w:sz w:val="28"/>
          <w:szCs w:val="28"/>
          <w:u w:val="single"/>
          <w:lang w:eastAsia="fr-FR"/>
        </w:rPr>
        <w:t>la  Femme</w:t>
      </w:r>
      <w:proofErr w:type="gramEnd"/>
      <w:r w:rsidR="0071633B" w:rsidRPr="00F65CB2">
        <w:rPr>
          <w:rFonts w:ascii="Arial" w:eastAsia="Times New Roman" w:hAnsi="Arial" w:cs="Arial"/>
          <w:b/>
          <w:bCs/>
          <w:sz w:val="28"/>
          <w:szCs w:val="28"/>
          <w:u w:val="single"/>
          <w:lang w:eastAsia="fr-FR"/>
        </w:rPr>
        <w:t>, de la Famille et de l’Enfant, en liaison avec le Ministère de l’Economie et des Finances et le Ministère du Budget et du Portefeuille de l’Etat</w:t>
      </w:r>
      <w:r w:rsidR="003E0647" w:rsidRPr="00F65CB2">
        <w:rPr>
          <w:rFonts w:ascii="Arial" w:eastAsia="Times New Roman" w:hAnsi="Arial" w:cs="Arial"/>
          <w:b/>
          <w:bCs/>
          <w:sz w:val="28"/>
          <w:szCs w:val="28"/>
          <w:u w:val="single"/>
          <w:lang w:eastAsia="fr-FR"/>
        </w:rPr>
        <w:t xml:space="preserve"> </w:t>
      </w:r>
      <w:r w:rsidR="008C242A" w:rsidRPr="00F65CB2">
        <w:rPr>
          <w:rFonts w:ascii="Arial" w:eastAsia="Times New Roman" w:hAnsi="Arial" w:cs="Arial"/>
          <w:b/>
          <w:bCs/>
          <w:sz w:val="28"/>
          <w:szCs w:val="28"/>
          <w:u w:val="single"/>
          <w:lang w:eastAsia="fr-FR"/>
        </w:rPr>
        <w:t>;</w:t>
      </w:r>
    </w:p>
    <w:p w14:paraId="2DABC3C0" w14:textId="77777777" w:rsidR="00FE6731" w:rsidRPr="00F65CB2" w:rsidRDefault="00FE6731" w:rsidP="004F42F5">
      <w:pPr>
        <w:spacing w:after="0"/>
        <w:ind w:left="360"/>
        <w:contextualSpacing/>
        <w:jc w:val="both"/>
        <w:rPr>
          <w:rFonts w:ascii="Arial" w:eastAsia="Times New Roman" w:hAnsi="Arial" w:cs="Arial"/>
          <w:b/>
          <w:bCs/>
          <w:sz w:val="28"/>
          <w:szCs w:val="28"/>
          <w:u w:val="single"/>
          <w:lang w:eastAsia="fr-FR"/>
        </w:rPr>
      </w:pPr>
    </w:p>
    <w:p w14:paraId="318155B2" w14:textId="77777777" w:rsidR="00FE6731" w:rsidRPr="00F65CB2" w:rsidRDefault="00FE6731" w:rsidP="00FE6731">
      <w:pPr>
        <w:spacing w:after="0"/>
        <w:jc w:val="both"/>
        <w:rPr>
          <w:rFonts w:ascii="Arial" w:eastAsia="Times New Roman" w:hAnsi="Arial" w:cs="Arial"/>
          <w:sz w:val="28"/>
          <w:szCs w:val="28"/>
          <w:lang w:eastAsia="fr-FR"/>
        </w:rPr>
      </w:pPr>
      <w:r w:rsidRPr="00F65CB2">
        <w:rPr>
          <w:rFonts w:ascii="Arial" w:eastAsia="Times New Roman" w:hAnsi="Arial" w:cs="Arial"/>
          <w:sz w:val="28"/>
          <w:szCs w:val="28"/>
          <w:lang w:eastAsia="fr-FR"/>
        </w:rPr>
        <w:t xml:space="preserve">Le Conseil a adopté une communication relative </w:t>
      </w:r>
      <w:r w:rsidR="00281C17" w:rsidRPr="00F65CB2">
        <w:rPr>
          <w:rFonts w:ascii="Arial" w:eastAsia="Times New Roman" w:hAnsi="Arial" w:cs="Arial"/>
          <w:bCs/>
          <w:sz w:val="28"/>
          <w:szCs w:val="28"/>
          <w:lang w:eastAsia="fr-FR"/>
        </w:rPr>
        <w:t>à la célébration de la Journée Internationale de la Femme (JIF), édition de 2023</w:t>
      </w:r>
      <w:r w:rsidR="00281C17" w:rsidRPr="00F65CB2">
        <w:rPr>
          <w:rFonts w:ascii="Arial" w:eastAsia="Times New Roman" w:hAnsi="Arial" w:cs="Arial"/>
          <w:sz w:val="28"/>
          <w:szCs w:val="28"/>
          <w:lang w:eastAsia="fr-FR"/>
        </w:rPr>
        <w:t>.</w:t>
      </w:r>
    </w:p>
    <w:p w14:paraId="49C1694D" w14:textId="77777777" w:rsidR="0031404A" w:rsidRPr="00F65CB2" w:rsidRDefault="0031404A" w:rsidP="00FE6731">
      <w:pPr>
        <w:spacing w:after="0"/>
        <w:jc w:val="both"/>
        <w:rPr>
          <w:rFonts w:ascii="Arial" w:eastAsia="Times New Roman" w:hAnsi="Arial" w:cs="Arial"/>
          <w:sz w:val="28"/>
          <w:szCs w:val="28"/>
          <w:lang w:eastAsia="fr-FR"/>
        </w:rPr>
      </w:pPr>
    </w:p>
    <w:p w14:paraId="1BF18E6F" w14:textId="77777777" w:rsidR="0031404A" w:rsidRPr="00F65CB2" w:rsidRDefault="0031404A" w:rsidP="0031404A">
      <w:pPr>
        <w:spacing w:after="0"/>
        <w:jc w:val="both"/>
        <w:rPr>
          <w:rFonts w:ascii="Arial" w:eastAsia="Times New Roman" w:hAnsi="Arial" w:cs="Arial"/>
          <w:sz w:val="28"/>
          <w:szCs w:val="28"/>
          <w:lang w:eastAsia="fr-FR"/>
        </w:rPr>
      </w:pPr>
      <w:r w:rsidRPr="00F65CB2">
        <w:rPr>
          <w:rFonts w:ascii="Arial" w:eastAsia="Times New Roman" w:hAnsi="Arial" w:cs="Arial"/>
          <w:sz w:val="28"/>
          <w:szCs w:val="28"/>
          <w:lang w:eastAsia="fr-FR"/>
        </w:rPr>
        <w:t>A l’instar des autres pays, la célébration de la JIF aura lieu en Côte d’Ivoire le 08 mars 20</w:t>
      </w:r>
      <w:r w:rsidR="00D15D81" w:rsidRPr="00F65CB2">
        <w:rPr>
          <w:rFonts w:ascii="Arial" w:eastAsia="Times New Roman" w:hAnsi="Arial" w:cs="Arial"/>
          <w:sz w:val="28"/>
          <w:szCs w:val="28"/>
          <w:lang w:eastAsia="fr-FR"/>
        </w:rPr>
        <w:t>23</w:t>
      </w:r>
      <w:r w:rsidRPr="00F65CB2">
        <w:rPr>
          <w:rFonts w:ascii="Arial" w:eastAsia="Times New Roman" w:hAnsi="Arial" w:cs="Arial"/>
          <w:sz w:val="28"/>
          <w:szCs w:val="28"/>
          <w:lang w:eastAsia="fr-FR"/>
        </w:rPr>
        <w:t xml:space="preserve"> sur l’ensemble du territoire national. Le thème national de l’édition 2023, en lien avec le thème international choisi par les Nations Unies</w:t>
      </w:r>
      <w:r w:rsidR="00BC7169" w:rsidRPr="00F65CB2">
        <w:rPr>
          <w:rFonts w:ascii="Arial" w:eastAsia="Times New Roman" w:hAnsi="Arial" w:cs="Arial"/>
          <w:sz w:val="28"/>
          <w:szCs w:val="28"/>
          <w:lang w:eastAsia="fr-FR"/>
        </w:rPr>
        <w:t>,</w:t>
      </w:r>
      <w:r w:rsidRPr="00F65CB2">
        <w:rPr>
          <w:rFonts w:ascii="Arial" w:eastAsia="Times New Roman" w:hAnsi="Arial" w:cs="Arial"/>
          <w:sz w:val="28"/>
          <w:szCs w:val="28"/>
          <w:lang w:eastAsia="fr-FR"/>
        </w:rPr>
        <w:t xml:space="preserve"> est : « Innovations technologiques, leviers d’inclusion sociale et économique de la femme et de la jeune fille en Côte d’Ivoire ».</w:t>
      </w:r>
    </w:p>
    <w:p w14:paraId="1CF1FB8A" w14:textId="77777777" w:rsidR="0031404A" w:rsidRPr="00F65CB2" w:rsidRDefault="0031404A" w:rsidP="0031404A">
      <w:pPr>
        <w:spacing w:after="0"/>
        <w:jc w:val="both"/>
        <w:rPr>
          <w:rFonts w:ascii="Arial" w:eastAsia="Times New Roman" w:hAnsi="Arial" w:cs="Arial"/>
          <w:sz w:val="28"/>
          <w:szCs w:val="28"/>
          <w:lang w:eastAsia="fr-FR"/>
        </w:rPr>
      </w:pPr>
      <w:r w:rsidRPr="00F65CB2">
        <w:rPr>
          <w:rFonts w:ascii="Arial" w:eastAsia="Times New Roman" w:hAnsi="Arial" w:cs="Arial"/>
          <w:sz w:val="28"/>
          <w:szCs w:val="28"/>
          <w:lang w:eastAsia="fr-FR"/>
        </w:rPr>
        <w:t xml:space="preserve">Le choix de ce thème vise à reconnaître et à célébrer la contribution des femmes et des filles qui participent </w:t>
      </w:r>
      <w:r w:rsidR="009E2324" w:rsidRPr="00F65CB2">
        <w:rPr>
          <w:rFonts w:ascii="Arial" w:eastAsia="Times New Roman" w:hAnsi="Arial" w:cs="Arial"/>
          <w:sz w:val="28"/>
          <w:szCs w:val="28"/>
          <w:lang w:eastAsia="fr-FR"/>
        </w:rPr>
        <w:t>à</w:t>
      </w:r>
      <w:r w:rsidRPr="00F65CB2">
        <w:rPr>
          <w:rFonts w:ascii="Arial" w:eastAsia="Times New Roman" w:hAnsi="Arial" w:cs="Arial"/>
          <w:sz w:val="28"/>
          <w:szCs w:val="28"/>
          <w:lang w:eastAsia="fr-FR"/>
        </w:rPr>
        <w:t xml:space="preserve"> l’avancée des technologies transformatrices et de l’éducation numérique dans notre pays. </w:t>
      </w:r>
      <w:r w:rsidR="00BC7169" w:rsidRPr="00F65CB2">
        <w:rPr>
          <w:rFonts w:ascii="Arial" w:eastAsia="Times New Roman" w:hAnsi="Arial" w:cs="Arial"/>
          <w:sz w:val="28"/>
          <w:szCs w:val="28"/>
          <w:lang w:eastAsia="fr-FR"/>
        </w:rPr>
        <w:t>I</w:t>
      </w:r>
      <w:r w:rsidRPr="00F65CB2">
        <w:rPr>
          <w:rFonts w:ascii="Arial" w:eastAsia="Times New Roman" w:hAnsi="Arial" w:cs="Arial"/>
          <w:sz w:val="28"/>
          <w:szCs w:val="28"/>
          <w:lang w:eastAsia="fr-FR"/>
        </w:rPr>
        <w:t xml:space="preserve">l s’agit également de mettre en évidence la fracture numérique entre </w:t>
      </w:r>
      <w:r w:rsidR="00BC7169" w:rsidRPr="00F65CB2">
        <w:rPr>
          <w:rFonts w:ascii="Arial" w:eastAsia="Times New Roman" w:hAnsi="Arial" w:cs="Arial"/>
          <w:sz w:val="28"/>
          <w:szCs w:val="28"/>
          <w:lang w:eastAsia="fr-FR"/>
        </w:rPr>
        <w:t>l’</w:t>
      </w:r>
      <w:r w:rsidRPr="00F65CB2">
        <w:rPr>
          <w:rFonts w:ascii="Arial" w:eastAsia="Times New Roman" w:hAnsi="Arial" w:cs="Arial"/>
          <w:sz w:val="28"/>
          <w:szCs w:val="28"/>
          <w:lang w:eastAsia="fr-FR"/>
        </w:rPr>
        <w:t xml:space="preserve">homme et </w:t>
      </w:r>
      <w:r w:rsidR="00BC7169" w:rsidRPr="00F65CB2">
        <w:rPr>
          <w:rFonts w:ascii="Arial" w:eastAsia="Times New Roman" w:hAnsi="Arial" w:cs="Arial"/>
          <w:sz w:val="28"/>
          <w:szCs w:val="28"/>
          <w:lang w:eastAsia="fr-FR"/>
        </w:rPr>
        <w:t xml:space="preserve">la </w:t>
      </w:r>
      <w:r w:rsidRPr="00F65CB2">
        <w:rPr>
          <w:rFonts w:ascii="Arial" w:eastAsia="Times New Roman" w:hAnsi="Arial" w:cs="Arial"/>
          <w:sz w:val="28"/>
          <w:szCs w:val="28"/>
          <w:lang w:eastAsia="fr-FR"/>
        </w:rPr>
        <w:t xml:space="preserve">femme, de sensibiliser et de mobiliser tous </w:t>
      </w:r>
      <w:r w:rsidR="00D15D81" w:rsidRPr="00F65CB2">
        <w:rPr>
          <w:rFonts w:ascii="Arial" w:eastAsia="Times New Roman" w:hAnsi="Arial" w:cs="Arial"/>
          <w:sz w:val="28"/>
          <w:szCs w:val="28"/>
          <w:lang w:eastAsia="fr-FR"/>
        </w:rPr>
        <w:t xml:space="preserve">les </w:t>
      </w:r>
      <w:r w:rsidRPr="00F65CB2">
        <w:rPr>
          <w:rFonts w:ascii="Arial" w:eastAsia="Times New Roman" w:hAnsi="Arial" w:cs="Arial"/>
          <w:sz w:val="28"/>
          <w:szCs w:val="28"/>
          <w:lang w:eastAsia="fr-FR"/>
        </w:rPr>
        <w:t>acteurs de développement en faveur de la protection des droits des femmes et des filles dans les espaces numériques.</w:t>
      </w:r>
    </w:p>
    <w:p w14:paraId="0A4B8DFD" w14:textId="77777777" w:rsidR="001C4C64" w:rsidRPr="00F65CB2" w:rsidRDefault="0031404A" w:rsidP="0028586A">
      <w:pPr>
        <w:spacing w:after="0"/>
        <w:jc w:val="both"/>
        <w:rPr>
          <w:rFonts w:ascii="Arial" w:eastAsia="Times New Roman" w:hAnsi="Arial" w:cs="Arial"/>
          <w:sz w:val="28"/>
          <w:szCs w:val="28"/>
          <w:lang w:eastAsia="fr-FR"/>
        </w:rPr>
      </w:pPr>
      <w:r w:rsidRPr="00F65CB2">
        <w:rPr>
          <w:rFonts w:ascii="Arial" w:eastAsia="Times New Roman" w:hAnsi="Arial" w:cs="Arial"/>
          <w:sz w:val="28"/>
          <w:szCs w:val="28"/>
          <w:lang w:eastAsia="fr-FR"/>
        </w:rPr>
        <w:t xml:space="preserve">Comme les années </w:t>
      </w:r>
      <w:r w:rsidR="009E2324" w:rsidRPr="00F65CB2">
        <w:rPr>
          <w:rFonts w:ascii="Arial" w:eastAsia="Times New Roman" w:hAnsi="Arial" w:cs="Arial"/>
          <w:sz w:val="28"/>
          <w:szCs w:val="28"/>
          <w:lang w:eastAsia="fr-FR"/>
        </w:rPr>
        <w:t>précédentes</w:t>
      </w:r>
      <w:r w:rsidRPr="00F65CB2">
        <w:rPr>
          <w:rFonts w:ascii="Arial" w:eastAsia="Times New Roman" w:hAnsi="Arial" w:cs="Arial"/>
          <w:sz w:val="28"/>
          <w:szCs w:val="28"/>
          <w:lang w:eastAsia="fr-FR"/>
        </w:rPr>
        <w:t>, la cérémonie officielle de la célébration de la JIF est placée sous le Haut Patronage de la Première Dame.</w:t>
      </w:r>
    </w:p>
    <w:p w14:paraId="0F92E6E0" w14:textId="77777777" w:rsidR="00224BB6" w:rsidRPr="00F65CB2" w:rsidRDefault="00224BB6" w:rsidP="00890AF5">
      <w:pPr>
        <w:spacing w:after="0"/>
        <w:jc w:val="both"/>
        <w:rPr>
          <w:rFonts w:ascii="Arial" w:eastAsia="Times New Roman" w:hAnsi="Arial" w:cs="Arial"/>
          <w:b/>
          <w:bCs/>
          <w:sz w:val="28"/>
          <w:szCs w:val="28"/>
          <w:u w:val="single"/>
          <w:lang w:eastAsia="fr-FR"/>
        </w:rPr>
      </w:pPr>
    </w:p>
    <w:p w14:paraId="11AFC930" w14:textId="77777777" w:rsidR="00D56FA7" w:rsidRPr="00F65CB2" w:rsidRDefault="00592419" w:rsidP="00D56FA7">
      <w:pPr>
        <w:spacing w:after="0"/>
        <w:jc w:val="both"/>
        <w:rPr>
          <w:rFonts w:ascii="Arial" w:eastAsia="Times New Roman" w:hAnsi="Arial" w:cs="Arial"/>
          <w:b/>
          <w:bCs/>
          <w:sz w:val="28"/>
          <w:szCs w:val="28"/>
          <w:u w:val="single"/>
          <w:lang w:eastAsia="fr-FR"/>
        </w:rPr>
      </w:pPr>
      <w:r w:rsidRPr="00F65CB2">
        <w:rPr>
          <w:rFonts w:ascii="Arial" w:eastAsia="Times New Roman" w:hAnsi="Arial" w:cs="Arial"/>
          <w:b/>
          <w:bCs/>
          <w:sz w:val="28"/>
          <w:szCs w:val="28"/>
          <w:u w:val="single"/>
          <w:lang w:eastAsia="fr-FR"/>
        </w:rPr>
        <w:lastRenderedPageBreak/>
        <w:t>D</w:t>
      </w:r>
      <w:r w:rsidR="00B26FCE" w:rsidRPr="00F65CB2">
        <w:rPr>
          <w:rFonts w:ascii="Arial" w:eastAsia="Times New Roman" w:hAnsi="Arial" w:cs="Arial"/>
          <w:b/>
          <w:bCs/>
          <w:sz w:val="28"/>
          <w:szCs w:val="28"/>
          <w:u w:val="single"/>
          <w:lang w:eastAsia="fr-FR"/>
        </w:rPr>
        <w:t>- DIVERS</w:t>
      </w:r>
    </w:p>
    <w:p w14:paraId="1FC5F78D" w14:textId="77777777" w:rsidR="00790520" w:rsidRPr="00F65CB2" w:rsidRDefault="00790520" w:rsidP="00D56FA7">
      <w:pPr>
        <w:spacing w:after="0"/>
        <w:jc w:val="both"/>
        <w:rPr>
          <w:rFonts w:ascii="Arial" w:eastAsia="Times New Roman" w:hAnsi="Arial" w:cs="Arial"/>
          <w:b/>
          <w:bCs/>
          <w:sz w:val="28"/>
          <w:szCs w:val="28"/>
          <w:u w:val="single"/>
          <w:lang w:eastAsia="fr-FR"/>
        </w:rPr>
      </w:pPr>
    </w:p>
    <w:p w14:paraId="08B6B025" w14:textId="77777777" w:rsidR="00B7607D" w:rsidRPr="00F65CB2" w:rsidRDefault="00B7607D" w:rsidP="00D56FA7">
      <w:pPr>
        <w:spacing w:after="0"/>
        <w:jc w:val="both"/>
        <w:rPr>
          <w:rFonts w:ascii="Arial" w:eastAsia="Times New Roman" w:hAnsi="Arial" w:cs="Arial"/>
          <w:b/>
          <w:bCs/>
          <w:sz w:val="28"/>
          <w:szCs w:val="28"/>
          <w:u w:val="single"/>
          <w:lang w:eastAsia="fr-FR"/>
        </w:rPr>
      </w:pPr>
      <w:r w:rsidRPr="00F65CB2">
        <w:rPr>
          <w:rFonts w:ascii="Arial" w:eastAsia="Times New Roman" w:hAnsi="Arial" w:cs="Arial"/>
          <w:b/>
          <w:bCs/>
          <w:sz w:val="28"/>
          <w:szCs w:val="28"/>
          <w:u w:val="single"/>
          <w:lang w:eastAsia="fr-FR"/>
        </w:rPr>
        <w:t>Evènement</w:t>
      </w:r>
      <w:r w:rsidR="0000369A" w:rsidRPr="00F65CB2">
        <w:rPr>
          <w:rFonts w:ascii="Arial" w:eastAsia="Times New Roman" w:hAnsi="Arial" w:cs="Arial"/>
          <w:b/>
          <w:bCs/>
          <w:sz w:val="28"/>
          <w:szCs w:val="28"/>
          <w:u w:val="single"/>
          <w:lang w:eastAsia="fr-FR"/>
        </w:rPr>
        <w:t>s</w:t>
      </w:r>
      <w:r w:rsidRPr="00F65CB2">
        <w:rPr>
          <w:rFonts w:ascii="Arial" w:eastAsia="Times New Roman" w:hAnsi="Arial" w:cs="Arial"/>
          <w:b/>
          <w:bCs/>
          <w:sz w:val="28"/>
          <w:szCs w:val="28"/>
          <w:u w:val="single"/>
          <w:lang w:eastAsia="fr-FR"/>
        </w:rPr>
        <w:t xml:space="preserve"> de</w:t>
      </w:r>
      <w:r w:rsidR="0000369A" w:rsidRPr="00F65CB2">
        <w:rPr>
          <w:rFonts w:ascii="Arial" w:eastAsia="Times New Roman" w:hAnsi="Arial" w:cs="Arial"/>
          <w:b/>
          <w:bCs/>
          <w:sz w:val="28"/>
          <w:szCs w:val="28"/>
          <w:u w:val="single"/>
          <w:lang w:eastAsia="fr-FR"/>
        </w:rPr>
        <w:t xml:space="preserve"> </w:t>
      </w:r>
      <w:r w:rsidRPr="00F65CB2">
        <w:rPr>
          <w:rFonts w:ascii="Arial" w:eastAsia="Times New Roman" w:hAnsi="Arial" w:cs="Arial"/>
          <w:b/>
          <w:bCs/>
          <w:sz w:val="28"/>
          <w:szCs w:val="28"/>
          <w:u w:val="single"/>
          <w:lang w:eastAsia="fr-FR"/>
        </w:rPr>
        <w:t>Tunisie</w:t>
      </w:r>
    </w:p>
    <w:p w14:paraId="63903FB3" w14:textId="77777777" w:rsidR="006B2035" w:rsidRPr="00F65CB2" w:rsidRDefault="006B2035" w:rsidP="00D56FA7">
      <w:pPr>
        <w:spacing w:after="0"/>
        <w:jc w:val="both"/>
        <w:rPr>
          <w:rFonts w:ascii="Arial" w:eastAsia="Times New Roman" w:hAnsi="Arial" w:cs="Arial"/>
          <w:b/>
          <w:bCs/>
          <w:sz w:val="28"/>
          <w:szCs w:val="28"/>
          <w:u w:val="single"/>
          <w:lang w:eastAsia="fr-FR"/>
        </w:rPr>
      </w:pPr>
    </w:p>
    <w:p w14:paraId="2FE8A213" w14:textId="77777777" w:rsidR="001066CF" w:rsidRPr="00F65CB2" w:rsidRDefault="00B7607D" w:rsidP="006B2035">
      <w:pPr>
        <w:spacing w:after="0"/>
        <w:jc w:val="both"/>
        <w:rPr>
          <w:rFonts w:ascii="Arial" w:eastAsia="Times New Roman" w:hAnsi="Arial" w:cs="Arial"/>
          <w:bCs/>
          <w:sz w:val="28"/>
          <w:szCs w:val="28"/>
          <w:lang w:eastAsia="fr-FR"/>
        </w:rPr>
      </w:pPr>
      <w:r w:rsidRPr="00F65CB2">
        <w:rPr>
          <w:rFonts w:ascii="Arial" w:eastAsia="Times New Roman" w:hAnsi="Arial" w:cs="Arial"/>
          <w:bCs/>
          <w:sz w:val="28"/>
          <w:szCs w:val="28"/>
          <w:lang w:eastAsia="fr-FR"/>
        </w:rPr>
        <w:t xml:space="preserve">Le Conseil a été informé de toutes les dispositions prises par </w:t>
      </w:r>
      <w:r w:rsidR="00BC7169" w:rsidRPr="00F65CB2">
        <w:rPr>
          <w:rFonts w:ascii="Arial" w:eastAsia="Times New Roman" w:hAnsi="Arial" w:cs="Arial"/>
          <w:bCs/>
          <w:sz w:val="28"/>
          <w:szCs w:val="28"/>
          <w:lang w:eastAsia="fr-FR"/>
        </w:rPr>
        <w:t>l’</w:t>
      </w:r>
      <w:r w:rsidRPr="00F65CB2">
        <w:rPr>
          <w:rFonts w:ascii="Arial" w:eastAsia="Times New Roman" w:hAnsi="Arial" w:cs="Arial"/>
          <w:bCs/>
          <w:sz w:val="28"/>
          <w:szCs w:val="28"/>
          <w:lang w:eastAsia="fr-FR"/>
        </w:rPr>
        <w:t xml:space="preserve">Ambassadeur </w:t>
      </w:r>
      <w:r w:rsidR="00BC7169" w:rsidRPr="00F65CB2">
        <w:rPr>
          <w:rFonts w:ascii="Arial" w:eastAsia="Times New Roman" w:hAnsi="Arial" w:cs="Arial"/>
          <w:bCs/>
          <w:sz w:val="28"/>
          <w:szCs w:val="28"/>
          <w:lang w:eastAsia="fr-FR"/>
        </w:rPr>
        <w:t xml:space="preserve">de Côte d’Ivoire </w:t>
      </w:r>
      <w:r w:rsidRPr="00F65CB2">
        <w:rPr>
          <w:rFonts w:ascii="Arial" w:eastAsia="Times New Roman" w:hAnsi="Arial" w:cs="Arial"/>
          <w:bCs/>
          <w:sz w:val="28"/>
          <w:szCs w:val="28"/>
          <w:lang w:eastAsia="fr-FR"/>
        </w:rPr>
        <w:t>en Tunisie</w:t>
      </w:r>
      <w:r w:rsidR="006B2035" w:rsidRPr="00F65CB2">
        <w:rPr>
          <w:rFonts w:ascii="Arial" w:eastAsia="Times New Roman" w:hAnsi="Arial" w:cs="Arial"/>
          <w:bCs/>
          <w:sz w:val="28"/>
          <w:szCs w:val="28"/>
          <w:lang w:eastAsia="fr-FR"/>
        </w:rPr>
        <w:t>,</w:t>
      </w:r>
      <w:r w:rsidRPr="00F65CB2">
        <w:rPr>
          <w:rFonts w:ascii="Arial" w:eastAsia="Times New Roman" w:hAnsi="Arial" w:cs="Arial"/>
          <w:bCs/>
          <w:sz w:val="28"/>
          <w:szCs w:val="28"/>
          <w:lang w:eastAsia="fr-FR"/>
        </w:rPr>
        <w:t xml:space="preserve"> depuis le 22 février 2023</w:t>
      </w:r>
      <w:r w:rsidR="006B2035" w:rsidRPr="00F65CB2">
        <w:rPr>
          <w:rFonts w:ascii="Arial" w:eastAsia="Times New Roman" w:hAnsi="Arial" w:cs="Arial"/>
          <w:bCs/>
          <w:sz w:val="28"/>
          <w:szCs w:val="28"/>
          <w:lang w:eastAsia="fr-FR"/>
        </w:rPr>
        <w:t xml:space="preserve">, relativement aux évènements survenus </w:t>
      </w:r>
      <w:r w:rsidR="001066CF" w:rsidRPr="00F65CB2">
        <w:rPr>
          <w:rFonts w:ascii="Arial" w:eastAsia="Times New Roman" w:hAnsi="Arial" w:cs="Arial"/>
          <w:bCs/>
          <w:sz w:val="28"/>
          <w:szCs w:val="28"/>
          <w:lang w:eastAsia="fr-FR"/>
        </w:rPr>
        <w:t>dans ce pays</w:t>
      </w:r>
      <w:r w:rsidRPr="00F65CB2">
        <w:rPr>
          <w:rFonts w:ascii="Arial" w:eastAsia="Times New Roman" w:hAnsi="Arial" w:cs="Arial"/>
          <w:bCs/>
          <w:sz w:val="28"/>
          <w:szCs w:val="28"/>
          <w:lang w:eastAsia="fr-FR"/>
        </w:rPr>
        <w:t xml:space="preserve">. </w:t>
      </w:r>
      <w:r w:rsidR="0000369A" w:rsidRPr="00F65CB2">
        <w:rPr>
          <w:rFonts w:ascii="Arial" w:eastAsia="Times New Roman" w:hAnsi="Arial" w:cs="Arial"/>
          <w:bCs/>
          <w:sz w:val="28"/>
          <w:szCs w:val="28"/>
          <w:lang w:eastAsia="fr-FR"/>
        </w:rPr>
        <w:t>Ainsi</w:t>
      </w:r>
      <w:r w:rsidR="00BC7169" w:rsidRPr="00F65CB2">
        <w:rPr>
          <w:rFonts w:ascii="Arial" w:eastAsia="Times New Roman" w:hAnsi="Arial" w:cs="Arial"/>
          <w:bCs/>
          <w:sz w:val="28"/>
          <w:szCs w:val="28"/>
          <w:lang w:eastAsia="fr-FR"/>
        </w:rPr>
        <w:t>,</w:t>
      </w:r>
      <w:r w:rsidR="0000369A" w:rsidRPr="00F65CB2">
        <w:rPr>
          <w:rFonts w:ascii="Arial" w:eastAsia="Times New Roman" w:hAnsi="Arial" w:cs="Arial"/>
          <w:bCs/>
          <w:sz w:val="28"/>
          <w:szCs w:val="28"/>
          <w:lang w:eastAsia="fr-FR"/>
        </w:rPr>
        <w:t xml:space="preserve"> environ 800 de nos compatriotes en détresse ont été enregistrés et hébergés dans des conditions dignes et acceptables. </w:t>
      </w:r>
      <w:r w:rsidR="001066CF" w:rsidRPr="00F65CB2">
        <w:rPr>
          <w:rFonts w:ascii="Arial" w:eastAsia="Times New Roman" w:hAnsi="Arial" w:cs="Arial"/>
          <w:bCs/>
          <w:sz w:val="28"/>
          <w:szCs w:val="28"/>
          <w:lang w:eastAsia="fr-FR"/>
        </w:rPr>
        <w:t>L</w:t>
      </w:r>
      <w:r w:rsidR="00735139" w:rsidRPr="00F65CB2">
        <w:rPr>
          <w:rFonts w:ascii="Arial" w:eastAsia="Times New Roman" w:hAnsi="Arial" w:cs="Arial"/>
          <w:bCs/>
          <w:sz w:val="28"/>
          <w:szCs w:val="28"/>
          <w:lang w:eastAsia="fr-FR"/>
        </w:rPr>
        <w:t>e</w:t>
      </w:r>
      <w:r w:rsidR="0000369A" w:rsidRPr="00F65CB2">
        <w:rPr>
          <w:rFonts w:ascii="Arial" w:eastAsia="Times New Roman" w:hAnsi="Arial" w:cs="Arial"/>
          <w:bCs/>
          <w:sz w:val="28"/>
          <w:szCs w:val="28"/>
          <w:lang w:eastAsia="fr-FR"/>
        </w:rPr>
        <w:t xml:space="preserve"> Conseil a marqué</w:t>
      </w:r>
      <w:r w:rsidR="00735139" w:rsidRPr="00F65CB2">
        <w:rPr>
          <w:rFonts w:ascii="Arial" w:eastAsia="Times New Roman" w:hAnsi="Arial" w:cs="Arial"/>
          <w:bCs/>
          <w:sz w:val="28"/>
          <w:szCs w:val="28"/>
          <w:lang w:eastAsia="fr-FR"/>
        </w:rPr>
        <w:t xml:space="preserve"> son accord pour affréter la compagnie nationale, Air </w:t>
      </w:r>
      <w:r w:rsidR="00BC7169" w:rsidRPr="00F65CB2">
        <w:rPr>
          <w:rFonts w:ascii="Arial" w:eastAsia="Times New Roman" w:hAnsi="Arial" w:cs="Arial"/>
          <w:bCs/>
          <w:sz w:val="28"/>
          <w:szCs w:val="28"/>
          <w:lang w:eastAsia="fr-FR"/>
        </w:rPr>
        <w:t>Côte d’</w:t>
      </w:r>
      <w:r w:rsidR="00735139" w:rsidRPr="00F65CB2">
        <w:rPr>
          <w:rFonts w:ascii="Arial" w:eastAsia="Times New Roman" w:hAnsi="Arial" w:cs="Arial"/>
          <w:bCs/>
          <w:sz w:val="28"/>
          <w:szCs w:val="28"/>
          <w:lang w:eastAsia="fr-FR"/>
        </w:rPr>
        <w:t xml:space="preserve">Ivoire, </w:t>
      </w:r>
      <w:r w:rsidR="00B574C9" w:rsidRPr="00F65CB2">
        <w:rPr>
          <w:rFonts w:ascii="Arial" w:eastAsia="Times New Roman" w:hAnsi="Arial" w:cs="Arial"/>
          <w:bCs/>
          <w:sz w:val="28"/>
          <w:szCs w:val="28"/>
          <w:lang w:eastAsia="fr-FR"/>
        </w:rPr>
        <w:t>pour le transport de</w:t>
      </w:r>
      <w:r w:rsidR="0000369A" w:rsidRPr="00F65CB2">
        <w:rPr>
          <w:rFonts w:ascii="Arial" w:eastAsia="Times New Roman" w:hAnsi="Arial" w:cs="Arial"/>
          <w:bCs/>
          <w:sz w:val="28"/>
          <w:szCs w:val="28"/>
          <w:lang w:eastAsia="fr-FR"/>
        </w:rPr>
        <w:t xml:space="preserve"> </w:t>
      </w:r>
      <w:r w:rsidR="00B574C9" w:rsidRPr="00F65CB2">
        <w:rPr>
          <w:rFonts w:ascii="Arial" w:eastAsia="Times New Roman" w:hAnsi="Arial" w:cs="Arial"/>
          <w:bCs/>
          <w:sz w:val="28"/>
          <w:szCs w:val="28"/>
          <w:lang w:eastAsia="fr-FR"/>
        </w:rPr>
        <w:t>ceux</w:t>
      </w:r>
      <w:r w:rsidR="00735139" w:rsidRPr="00F65CB2">
        <w:rPr>
          <w:rFonts w:ascii="Arial" w:eastAsia="Times New Roman" w:hAnsi="Arial" w:cs="Arial"/>
          <w:bCs/>
          <w:sz w:val="28"/>
          <w:szCs w:val="28"/>
          <w:lang w:eastAsia="fr-FR"/>
        </w:rPr>
        <w:t xml:space="preserve"> parmi nos compatriotes</w:t>
      </w:r>
      <w:r w:rsidR="0000369A" w:rsidRPr="00F65CB2">
        <w:rPr>
          <w:rFonts w:ascii="Arial" w:eastAsia="Times New Roman" w:hAnsi="Arial" w:cs="Arial"/>
          <w:bCs/>
          <w:sz w:val="28"/>
          <w:szCs w:val="28"/>
          <w:lang w:eastAsia="fr-FR"/>
        </w:rPr>
        <w:t xml:space="preserve"> </w:t>
      </w:r>
      <w:r w:rsidR="00B574C9" w:rsidRPr="00F65CB2">
        <w:rPr>
          <w:rFonts w:ascii="Arial" w:eastAsia="Times New Roman" w:hAnsi="Arial" w:cs="Arial"/>
          <w:bCs/>
          <w:sz w:val="28"/>
          <w:szCs w:val="28"/>
          <w:lang w:eastAsia="fr-FR"/>
        </w:rPr>
        <w:t xml:space="preserve">qui </w:t>
      </w:r>
      <w:r w:rsidR="0000369A" w:rsidRPr="00F65CB2">
        <w:rPr>
          <w:rFonts w:ascii="Arial" w:eastAsia="Times New Roman" w:hAnsi="Arial" w:cs="Arial"/>
          <w:bCs/>
          <w:sz w:val="28"/>
          <w:szCs w:val="28"/>
          <w:lang w:eastAsia="fr-FR"/>
        </w:rPr>
        <w:t>désirent retourner au pays</w:t>
      </w:r>
      <w:r w:rsidR="00735139" w:rsidRPr="00F65CB2">
        <w:rPr>
          <w:rFonts w:ascii="Arial" w:eastAsia="Times New Roman" w:hAnsi="Arial" w:cs="Arial"/>
          <w:bCs/>
          <w:sz w:val="28"/>
          <w:szCs w:val="28"/>
          <w:lang w:eastAsia="fr-FR"/>
        </w:rPr>
        <w:t xml:space="preserve">. Une aide </w:t>
      </w:r>
      <w:r w:rsidR="001066CF" w:rsidRPr="00F65CB2">
        <w:rPr>
          <w:rFonts w:ascii="Arial" w:eastAsia="Times New Roman" w:hAnsi="Arial" w:cs="Arial"/>
          <w:bCs/>
          <w:sz w:val="28"/>
          <w:szCs w:val="28"/>
          <w:lang w:eastAsia="fr-FR"/>
        </w:rPr>
        <w:t>financière</w:t>
      </w:r>
      <w:r w:rsidR="00735139" w:rsidRPr="00F65CB2">
        <w:rPr>
          <w:rFonts w:ascii="Arial" w:eastAsia="Times New Roman" w:hAnsi="Arial" w:cs="Arial"/>
          <w:bCs/>
          <w:sz w:val="28"/>
          <w:szCs w:val="28"/>
          <w:lang w:eastAsia="fr-FR"/>
        </w:rPr>
        <w:t xml:space="preserve"> </w:t>
      </w:r>
      <w:r w:rsidR="00B574C9" w:rsidRPr="00F65CB2">
        <w:rPr>
          <w:rFonts w:ascii="Arial" w:eastAsia="Times New Roman" w:hAnsi="Arial" w:cs="Arial"/>
          <w:bCs/>
          <w:sz w:val="28"/>
          <w:szCs w:val="28"/>
          <w:lang w:eastAsia="fr-FR"/>
        </w:rPr>
        <w:t xml:space="preserve">est prévue </w:t>
      </w:r>
      <w:r w:rsidR="001066CF" w:rsidRPr="00F65CB2">
        <w:rPr>
          <w:rFonts w:ascii="Arial" w:eastAsia="Times New Roman" w:hAnsi="Arial" w:cs="Arial"/>
          <w:bCs/>
          <w:sz w:val="28"/>
          <w:szCs w:val="28"/>
          <w:lang w:eastAsia="fr-FR"/>
        </w:rPr>
        <w:t>en vue de faciliter leur réintégration sociale.</w:t>
      </w:r>
      <w:r w:rsidR="00735139" w:rsidRPr="00F65CB2">
        <w:rPr>
          <w:rFonts w:ascii="Arial" w:eastAsia="Times New Roman" w:hAnsi="Arial" w:cs="Arial"/>
          <w:bCs/>
          <w:sz w:val="28"/>
          <w:szCs w:val="28"/>
          <w:lang w:eastAsia="fr-FR"/>
        </w:rPr>
        <w:t xml:space="preserve"> </w:t>
      </w:r>
    </w:p>
    <w:p w14:paraId="0A9E89E6" w14:textId="77777777" w:rsidR="00735139" w:rsidRPr="00F65CB2" w:rsidRDefault="001066CF" w:rsidP="006B2035">
      <w:pPr>
        <w:spacing w:after="0"/>
        <w:jc w:val="both"/>
        <w:rPr>
          <w:rFonts w:ascii="Arial" w:eastAsia="Times New Roman" w:hAnsi="Arial" w:cs="Arial"/>
          <w:bCs/>
          <w:sz w:val="28"/>
          <w:szCs w:val="28"/>
          <w:lang w:eastAsia="fr-FR"/>
        </w:rPr>
      </w:pPr>
      <w:r w:rsidRPr="00F65CB2">
        <w:rPr>
          <w:rFonts w:ascii="Arial" w:eastAsia="Times New Roman" w:hAnsi="Arial" w:cs="Arial"/>
          <w:bCs/>
          <w:sz w:val="28"/>
          <w:szCs w:val="28"/>
          <w:lang w:eastAsia="fr-FR"/>
        </w:rPr>
        <w:t>Une enveloppe financière d’un montant d’un (01) milliard de francs CFA a été mise à disposition pour assurer l’ensemble des opérations.</w:t>
      </w:r>
    </w:p>
    <w:p w14:paraId="7F1CEB9B" w14:textId="77777777" w:rsidR="001066CF" w:rsidRPr="00F65CB2" w:rsidRDefault="001066CF" w:rsidP="006B2035">
      <w:pPr>
        <w:spacing w:after="0"/>
        <w:jc w:val="both"/>
        <w:rPr>
          <w:rFonts w:ascii="Arial" w:eastAsia="Times New Roman" w:hAnsi="Arial" w:cs="Arial"/>
          <w:bCs/>
          <w:sz w:val="28"/>
          <w:szCs w:val="28"/>
          <w:lang w:eastAsia="fr-FR"/>
        </w:rPr>
      </w:pPr>
    </w:p>
    <w:p w14:paraId="13879C36" w14:textId="77777777" w:rsidR="00AF641A" w:rsidRPr="00F65CB2" w:rsidRDefault="00AF641A" w:rsidP="006B2035">
      <w:pPr>
        <w:spacing w:after="0"/>
        <w:jc w:val="both"/>
        <w:rPr>
          <w:rFonts w:ascii="Arial" w:eastAsia="Times New Roman" w:hAnsi="Arial" w:cs="Arial"/>
          <w:bCs/>
          <w:sz w:val="28"/>
          <w:szCs w:val="28"/>
          <w:lang w:eastAsia="fr-FR"/>
        </w:rPr>
      </w:pPr>
      <w:r w:rsidRPr="00F65CB2">
        <w:rPr>
          <w:rFonts w:ascii="Arial" w:eastAsia="Times New Roman" w:hAnsi="Arial" w:cs="Arial"/>
          <w:bCs/>
          <w:sz w:val="28"/>
          <w:szCs w:val="28"/>
          <w:lang w:eastAsia="fr-FR"/>
        </w:rPr>
        <w:t>Le prochain Conseil des Ministres aura lieu le mercredi 2</w:t>
      </w:r>
      <w:r w:rsidR="001066CF" w:rsidRPr="00F65CB2">
        <w:rPr>
          <w:rFonts w:ascii="Arial" w:eastAsia="Times New Roman" w:hAnsi="Arial" w:cs="Arial"/>
          <w:bCs/>
          <w:sz w:val="28"/>
          <w:szCs w:val="28"/>
          <w:lang w:eastAsia="fr-FR"/>
        </w:rPr>
        <w:t>9</w:t>
      </w:r>
      <w:r w:rsidRPr="00F65CB2">
        <w:rPr>
          <w:rFonts w:ascii="Arial" w:eastAsia="Times New Roman" w:hAnsi="Arial" w:cs="Arial"/>
          <w:bCs/>
          <w:sz w:val="28"/>
          <w:szCs w:val="28"/>
          <w:lang w:eastAsia="fr-FR"/>
        </w:rPr>
        <w:t xml:space="preserve"> mars 2023, à Abidjan.</w:t>
      </w:r>
    </w:p>
    <w:p w14:paraId="548083AE" w14:textId="77777777" w:rsidR="00667102" w:rsidRPr="00F65CB2" w:rsidRDefault="00667102" w:rsidP="00257055">
      <w:pPr>
        <w:tabs>
          <w:tab w:val="num" w:pos="540"/>
        </w:tabs>
        <w:spacing w:after="0" w:line="240" w:lineRule="auto"/>
        <w:jc w:val="right"/>
        <w:rPr>
          <w:rFonts w:ascii="Arial" w:eastAsia="Times New Roman" w:hAnsi="Arial" w:cs="Arial"/>
          <w:sz w:val="28"/>
          <w:szCs w:val="28"/>
          <w:lang w:eastAsia="fr-FR"/>
        </w:rPr>
      </w:pPr>
    </w:p>
    <w:p w14:paraId="61488FAA" w14:textId="77777777" w:rsidR="00667102" w:rsidRPr="00F65CB2" w:rsidRDefault="00667102" w:rsidP="00257055">
      <w:pPr>
        <w:tabs>
          <w:tab w:val="num" w:pos="540"/>
        </w:tabs>
        <w:spacing w:after="0" w:line="240" w:lineRule="auto"/>
        <w:jc w:val="right"/>
        <w:rPr>
          <w:rFonts w:ascii="Arial" w:eastAsia="Times New Roman" w:hAnsi="Arial" w:cs="Arial"/>
          <w:sz w:val="28"/>
          <w:szCs w:val="28"/>
          <w:lang w:eastAsia="fr-FR"/>
        </w:rPr>
      </w:pPr>
    </w:p>
    <w:p w14:paraId="37BC445A" w14:textId="77777777" w:rsidR="009F7FE3" w:rsidRPr="00F65CB2" w:rsidRDefault="009F7FE3" w:rsidP="00257055">
      <w:pPr>
        <w:tabs>
          <w:tab w:val="num" w:pos="540"/>
        </w:tabs>
        <w:spacing w:after="0" w:line="240" w:lineRule="auto"/>
        <w:jc w:val="right"/>
        <w:rPr>
          <w:rFonts w:ascii="Arial" w:eastAsia="Times New Roman" w:hAnsi="Arial" w:cs="Arial"/>
          <w:sz w:val="28"/>
          <w:szCs w:val="28"/>
          <w:lang w:eastAsia="fr-FR"/>
        </w:rPr>
      </w:pPr>
    </w:p>
    <w:p w14:paraId="4C96F122" w14:textId="77777777" w:rsidR="00B26FCE" w:rsidRPr="00F65CB2" w:rsidRDefault="00B26FCE" w:rsidP="00257055">
      <w:pPr>
        <w:tabs>
          <w:tab w:val="num" w:pos="540"/>
        </w:tabs>
        <w:spacing w:after="0" w:line="240" w:lineRule="auto"/>
        <w:jc w:val="right"/>
        <w:rPr>
          <w:rFonts w:ascii="Arial" w:eastAsia="Times New Roman" w:hAnsi="Arial" w:cs="Arial"/>
          <w:sz w:val="28"/>
          <w:szCs w:val="28"/>
          <w:lang w:eastAsia="fr-FR"/>
        </w:rPr>
      </w:pPr>
      <w:r w:rsidRPr="00F65CB2">
        <w:rPr>
          <w:rFonts w:ascii="Arial" w:eastAsia="Times New Roman" w:hAnsi="Arial" w:cs="Arial"/>
          <w:sz w:val="28"/>
          <w:szCs w:val="28"/>
          <w:lang w:eastAsia="fr-FR"/>
        </w:rPr>
        <w:t xml:space="preserve">Fait à </w:t>
      </w:r>
      <w:r w:rsidRPr="00F65CB2">
        <w:rPr>
          <w:rFonts w:ascii="Arial" w:eastAsia="Times New Roman" w:hAnsi="Arial" w:cs="Arial"/>
          <w:bCs/>
          <w:sz w:val="28"/>
          <w:szCs w:val="28"/>
          <w:lang w:eastAsia="fr-FR"/>
        </w:rPr>
        <w:t>Abidjan</w:t>
      </w:r>
      <w:r w:rsidRPr="00F65CB2">
        <w:rPr>
          <w:rFonts w:ascii="Arial" w:eastAsia="Times New Roman" w:hAnsi="Arial" w:cs="Arial"/>
          <w:sz w:val="28"/>
          <w:szCs w:val="28"/>
          <w:lang w:eastAsia="fr-FR"/>
        </w:rPr>
        <w:t xml:space="preserve">, le </w:t>
      </w:r>
      <w:r w:rsidR="006B7C95" w:rsidRPr="00F65CB2">
        <w:rPr>
          <w:rFonts w:ascii="Arial" w:eastAsia="Times New Roman" w:hAnsi="Arial" w:cs="Arial"/>
          <w:sz w:val="28"/>
          <w:szCs w:val="28"/>
          <w:lang w:eastAsia="fr-FR"/>
        </w:rPr>
        <w:t>1</w:t>
      </w:r>
      <w:r w:rsidR="006B7C95" w:rsidRPr="00F65CB2">
        <w:rPr>
          <w:rFonts w:ascii="Arial" w:eastAsia="Times New Roman" w:hAnsi="Arial" w:cs="Arial"/>
          <w:sz w:val="28"/>
          <w:szCs w:val="28"/>
          <w:vertAlign w:val="superscript"/>
          <w:lang w:eastAsia="fr-FR"/>
        </w:rPr>
        <w:t>er</w:t>
      </w:r>
      <w:r w:rsidR="006B7C95" w:rsidRPr="00F65CB2">
        <w:rPr>
          <w:rFonts w:ascii="Arial" w:eastAsia="Times New Roman" w:hAnsi="Arial" w:cs="Arial"/>
          <w:sz w:val="28"/>
          <w:szCs w:val="28"/>
          <w:lang w:eastAsia="fr-FR"/>
        </w:rPr>
        <w:t xml:space="preserve"> </w:t>
      </w:r>
      <w:r w:rsidR="007A2C41" w:rsidRPr="00F65CB2">
        <w:rPr>
          <w:rFonts w:ascii="Arial" w:eastAsia="Times New Roman" w:hAnsi="Arial" w:cs="Arial"/>
          <w:sz w:val="28"/>
          <w:szCs w:val="28"/>
          <w:lang w:eastAsia="fr-FR"/>
        </w:rPr>
        <w:t>mars</w:t>
      </w:r>
      <w:r w:rsidR="00F70BB8" w:rsidRPr="00F65CB2">
        <w:rPr>
          <w:rFonts w:ascii="Arial" w:eastAsia="Times New Roman" w:hAnsi="Arial" w:cs="Arial"/>
          <w:sz w:val="28"/>
          <w:szCs w:val="28"/>
          <w:lang w:eastAsia="fr-FR"/>
        </w:rPr>
        <w:t xml:space="preserve"> </w:t>
      </w:r>
      <w:r w:rsidR="006B661E" w:rsidRPr="00F65CB2">
        <w:rPr>
          <w:rFonts w:ascii="Arial" w:eastAsia="Times New Roman" w:hAnsi="Arial" w:cs="Arial"/>
          <w:sz w:val="28"/>
          <w:szCs w:val="28"/>
          <w:lang w:eastAsia="fr-FR"/>
        </w:rPr>
        <w:t>2</w:t>
      </w:r>
      <w:r w:rsidR="00C35847" w:rsidRPr="00F65CB2">
        <w:rPr>
          <w:rFonts w:ascii="Arial" w:eastAsia="Times New Roman" w:hAnsi="Arial" w:cs="Arial"/>
          <w:sz w:val="28"/>
          <w:szCs w:val="28"/>
          <w:lang w:eastAsia="fr-FR"/>
        </w:rPr>
        <w:t>0</w:t>
      </w:r>
      <w:r w:rsidR="00F70BB8" w:rsidRPr="00F65CB2">
        <w:rPr>
          <w:rFonts w:ascii="Arial" w:eastAsia="Times New Roman" w:hAnsi="Arial" w:cs="Arial"/>
          <w:sz w:val="28"/>
          <w:szCs w:val="28"/>
          <w:lang w:eastAsia="fr-FR"/>
        </w:rPr>
        <w:t>23</w:t>
      </w:r>
      <w:r w:rsidRPr="00F65CB2">
        <w:rPr>
          <w:rFonts w:ascii="Arial" w:eastAsia="Times New Roman" w:hAnsi="Arial" w:cs="Arial"/>
          <w:sz w:val="28"/>
          <w:szCs w:val="28"/>
          <w:lang w:eastAsia="fr-FR"/>
        </w:rPr>
        <w:t xml:space="preserve"> </w:t>
      </w:r>
      <w:r w:rsidRPr="00F65CB2">
        <w:rPr>
          <w:rFonts w:ascii="Arial" w:eastAsia="Times New Roman" w:hAnsi="Arial" w:cs="Arial"/>
          <w:sz w:val="28"/>
          <w:szCs w:val="28"/>
          <w:lang w:eastAsia="fr-FR"/>
        </w:rPr>
        <w:br/>
      </w:r>
      <w:r w:rsidR="00FD225A" w:rsidRPr="00F65CB2">
        <w:rPr>
          <w:rFonts w:ascii="Arial" w:eastAsia="Times New Roman" w:hAnsi="Arial" w:cs="Arial"/>
          <w:sz w:val="28"/>
          <w:szCs w:val="28"/>
          <w:lang w:eastAsia="fr-FR"/>
        </w:rPr>
        <w:t>M. Amadou COULIBALY</w:t>
      </w:r>
    </w:p>
    <w:p w14:paraId="55AD8748" w14:textId="77777777" w:rsidR="0002777D" w:rsidRDefault="001C4DD3" w:rsidP="001C4DD3">
      <w:pPr>
        <w:spacing w:after="0"/>
        <w:ind w:left="720"/>
        <w:rPr>
          <w:rFonts w:ascii="Arial" w:eastAsia="Times New Roman" w:hAnsi="Arial" w:cs="Arial"/>
          <w:sz w:val="28"/>
          <w:szCs w:val="28"/>
          <w:lang w:eastAsia="fr-FR"/>
        </w:rPr>
      </w:pPr>
      <w:r>
        <w:rPr>
          <w:rFonts w:ascii="Arial" w:eastAsia="Times New Roman" w:hAnsi="Arial" w:cs="Arial"/>
          <w:sz w:val="28"/>
          <w:szCs w:val="28"/>
          <w:lang w:eastAsia="fr-FR"/>
        </w:rPr>
        <w:t xml:space="preserve">             </w:t>
      </w:r>
      <w:r w:rsidR="00FD225A" w:rsidRPr="00F65CB2">
        <w:rPr>
          <w:rFonts w:ascii="Arial" w:eastAsia="Times New Roman" w:hAnsi="Arial" w:cs="Arial"/>
          <w:sz w:val="28"/>
          <w:szCs w:val="28"/>
          <w:lang w:eastAsia="fr-FR"/>
        </w:rPr>
        <w:t>Ministre de la Communication</w:t>
      </w:r>
      <w:r w:rsidR="0002777D">
        <w:rPr>
          <w:rFonts w:ascii="Arial" w:eastAsia="Times New Roman" w:hAnsi="Arial" w:cs="Arial"/>
          <w:sz w:val="28"/>
          <w:szCs w:val="28"/>
          <w:lang w:eastAsia="fr-FR"/>
        </w:rPr>
        <w:t xml:space="preserve"> et de l’Economie Numérique </w:t>
      </w:r>
    </w:p>
    <w:p w14:paraId="7D2BBE81" w14:textId="77777777" w:rsidR="00B26FCE" w:rsidRPr="00F65CB2" w:rsidRDefault="00B26FCE" w:rsidP="0002777D">
      <w:pPr>
        <w:spacing w:after="0"/>
        <w:ind w:left="720"/>
        <w:jc w:val="right"/>
        <w:rPr>
          <w:rFonts w:ascii="Arial" w:eastAsia="Times New Roman" w:hAnsi="Arial" w:cs="Arial"/>
          <w:sz w:val="28"/>
          <w:szCs w:val="28"/>
          <w:lang w:eastAsia="fr-FR"/>
        </w:rPr>
      </w:pPr>
      <w:r w:rsidRPr="00F65CB2">
        <w:rPr>
          <w:rFonts w:ascii="Arial" w:eastAsia="Times New Roman" w:hAnsi="Arial" w:cs="Arial"/>
          <w:sz w:val="28"/>
          <w:szCs w:val="28"/>
          <w:lang w:eastAsia="fr-FR"/>
        </w:rPr>
        <w:t>Porte-parole du Gouvernement</w:t>
      </w:r>
    </w:p>
    <w:p w14:paraId="1238438B" w14:textId="77777777" w:rsidR="005B30DD" w:rsidRPr="00F65CB2" w:rsidRDefault="00781359" w:rsidP="00257055">
      <w:pPr>
        <w:jc w:val="right"/>
        <w:rPr>
          <w:rFonts w:ascii="Arial" w:eastAsia="Times New Roman" w:hAnsi="Arial" w:cs="Arial"/>
          <w:sz w:val="28"/>
          <w:szCs w:val="28"/>
          <w:lang w:eastAsia="fr-FR"/>
        </w:rPr>
      </w:pPr>
      <w:hyperlink r:id="rId9" w:history="1">
        <w:r w:rsidR="00257055" w:rsidRPr="00F65CB2">
          <w:rPr>
            <w:rStyle w:val="Lienhypertexte"/>
            <w:rFonts w:ascii="Arial" w:hAnsi="Arial" w:cs="Arial"/>
            <w:color w:val="auto"/>
            <w:sz w:val="28"/>
            <w:szCs w:val="28"/>
          </w:rPr>
          <w:t>porteparolat@communication.gouv.ci</w:t>
        </w:r>
      </w:hyperlink>
    </w:p>
    <w:sectPr w:rsidR="005B30DD" w:rsidRPr="00F65CB2">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BCB81" w14:textId="77777777" w:rsidR="00B668E9" w:rsidRDefault="00B668E9" w:rsidP="0021302D">
      <w:pPr>
        <w:spacing w:after="0" w:line="240" w:lineRule="auto"/>
      </w:pPr>
      <w:r>
        <w:separator/>
      </w:r>
    </w:p>
  </w:endnote>
  <w:endnote w:type="continuationSeparator" w:id="0">
    <w:p w14:paraId="1F58FDE0" w14:textId="77777777" w:rsidR="00B668E9" w:rsidRDefault="00B668E9" w:rsidP="00213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5811169"/>
      <w:docPartObj>
        <w:docPartGallery w:val="Page Numbers (Bottom of Page)"/>
        <w:docPartUnique/>
      </w:docPartObj>
    </w:sdtPr>
    <w:sdtEndPr/>
    <w:sdtContent>
      <w:p w14:paraId="6BC75559" w14:textId="77777777" w:rsidR="00BF5946" w:rsidRDefault="00BF5946">
        <w:pPr>
          <w:pStyle w:val="Pieddepage"/>
          <w:jc w:val="center"/>
        </w:pPr>
        <w:r>
          <w:fldChar w:fldCharType="begin"/>
        </w:r>
        <w:r>
          <w:instrText>PAGE   \* MERGEFORMAT</w:instrText>
        </w:r>
        <w:r>
          <w:fldChar w:fldCharType="separate"/>
        </w:r>
        <w:r w:rsidR="001C4DD3">
          <w:rPr>
            <w:noProof/>
          </w:rPr>
          <w:t>9</w:t>
        </w:r>
        <w:r>
          <w:fldChar w:fldCharType="end"/>
        </w:r>
      </w:p>
    </w:sdtContent>
  </w:sdt>
  <w:p w14:paraId="59222699" w14:textId="77777777" w:rsidR="00BF5946" w:rsidRDefault="00BF594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15EE2" w14:textId="77777777" w:rsidR="00B668E9" w:rsidRDefault="00B668E9" w:rsidP="0021302D">
      <w:pPr>
        <w:spacing w:after="0" w:line="240" w:lineRule="auto"/>
      </w:pPr>
      <w:r>
        <w:separator/>
      </w:r>
    </w:p>
  </w:footnote>
  <w:footnote w:type="continuationSeparator" w:id="0">
    <w:p w14:paraId="3335AB3C" w14:textId="77777777" w:rsidR="00B668E9" w:rsidRDefault="00B668E9" w:rsidP="002130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61E72"/>
    <w:multiLevelType w:val="hybridMultilevel"/>
    <w:tmpl w:val="6A0014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D80771"/>
    <w:multiLevelType w:val="hybridMultilevel"/>
    <w:tmpl w:val="35D6E3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2D8692F"/>
    <w:multiLevelType w:val="hybridMultilevel"/>
    <w:tmpl w:val="125252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6DF65E1"/>
    <w:multiLevelType w:val="hybridMultilevel"/>
    <w:tmpl w:val="88FA70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CA86DF8"/>
    <w:multiLevelType w:val="hybridMultilevel"/>
    <w:tmpl w:val="B28AF80E"/>
    <w:lvl w:ilvl="0" w:tplc="BEC0708A">
      <w:start w:val="1"/>
      <w:numFmt w:val="decimal"/>
      <w:lvlText w:val="%1-"/>
      <w:lvlJc w:val="left"/>
      <w:pPr>
        <w:ind w:left="360" w:hanging="360"/>
      </w:pPr>
      <w:rPr>
        <w:rFonts w:hint="default"/>
        <w:b/>
      </w:rPr>
    </w:lvl>
    <w:lvl w:ilvl="1" w:tplc="E688B6E4">
      <w:numFmt w:val="bullet"/>
      <w:lvlText w:val="-"/>
      <w:lvlJc w:val="left"/>
      <w:pPr>
        <w:ind w:left="1785" w:hanging="705"/>
      </w:pPr>
      <w:rPr>
        <w:rFonts w:ascii="Arial" w:eastAsia="Times New Roman" w:hAnsi="Arial" w:cs="Aria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D444649"/>
    <w:multiLevelType w:val="hybridMultilevel"/>
    <w:tmpl w:val="F3FE0EFA"/>
    <w:lvl w:ilvl="0" w:tplc="BEC0708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FCC368A"/>
    <w:multiLevelType w:val="hybridMultilevel"/>
    <w:tmpl w:val="1C8A4F8C"/>
    <w:lvl w:ilvl="0" w:tplc="345C050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2B607BF"/>
    <w:multiLevelType w:val="hybridMultilevel"/>
    <w:tmpl w:val="C7F0D2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0E243BB"/>
    <w:multiLevelType w:val="hybridMultilevel"/>
    <w:tmpl w:val="9F74A020"/>
    <w:lvl w:ilvl="0" w:tplc="FEA4816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0253002"/>
    <w:multiLevelType w:val="hybridMultilevel"/>
    <w:tmpl w:val="E67A7F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77C4F65"/>
    <w:multiLevelType w:val="hybridMultilevel"/>
    <w:tmpl w:val="184EB1F2"/>
    <w:lvl w:ilvl="0" w:tplc="345C050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7E045CF"/>
    <w:multiLevelType w:val="hybridMultilevel"/>
    <w:tmpl w:val="C658C3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D0B143A"/>
    <w:multiLevelType w:val="hybridMultilevel"/>
    <w:tmpl w:val="5ADAC8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DA46FB6"/>
    <w:multiLevelType w:val="hybridMultilevel"/>
    <w:tmpl w:val="92B21C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A9F0881"/>
    <w:multiLevelType w:val="hybridMultilevel"/>
    <w:tmpl w:val="FE9658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D9E61CA"/>
    <w:multiLevelType w:val="hybridMultilevel"/>
    <w:tmpl w:val="784444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4D3660"/>
    <w:multiLevelType w:val="hybridMultilevel"/>
    <w:tmpl w:val="148ED4FA"/>
    <w:lvl w:ilvl="0" w:tplc="3B72DCE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69638932">
    <w:abstractNumId w:val="8"/>
  </w:num>
  <w:num w:numId="2" w16cid:durableId="1140345927">
    <w:abstractNumId w:val="5"/>
  </w:num>
  <w:num w:numId="3" w16cid:durableId="1435512298">
    <w:abstractNumId w:val="4"/>
  </w:num>
  <w:num w:numId="4" w16cid:durableId="92482129">
    <w:abstractNumId w:val="10"/>
  </w:num>
  <w:num w:numId="5" w16cid:durableId="231081265">
    <w:abstractNumId w:val="16"/>
  </w:num>
  <w:num w:numId="6" w16cid:durableId="283580622">
    <w:abstractNumId w:val="6"/>
  </w:num>
  <w:num w:numId="7" w16cid:durableId="1585261080">
    <w:abstractNumId w:val="12"/>
  </w:num>
  <w:num w:numId="8" w16cid:durableId="1001274471">
    <w:abstractNumId w:val="14"/>
  </w:num>
  <w:num w:numId="9" w16cid:durableId="17120051">
    <w:abstractNumId w:val="1"/>
  </w:num>
  <w:num w:numId="10" w16cid:durableId="1422021968">
    <w:abstractNumId w:val="11"/>
  </w:num>
  <w:num w:numId="11" w16cid:durableId="205872044">
    <w:abstractNumId w:val="9"/>
  </w:num>
  <w:num w:numId="12" w16cid:durableId="2059863018">
    <w:abstractNumId w:val="7"/>
  </w:num>
  <w:num w:numId="13" w16cid:durableId="923610659">
    <w:abstractNumId w:val="15"/>
  </w:num>
  <w:num w:numId="14" w16cid:durableId="2012831150">
    <w:abstractNumId w:val="3"/>
  </w:num>
  <w:num w:numId="15" w16cid:durableId="1326666073">
    <w:abstractNumId w:val="13"/>
  </w:num>
  <w:num w:numId="16" w16cid:durableId="861163532">
    <w:abstractNumId w:val="0"/>
  </w:num>
  <w:num w:numId="17" w16cid:durableId="1594433172">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FCE"/>
    <w:rsid w:val="0000044C"/>
    <w:rsid w:val="0000369A"/>
    <w:rsid w:val="0001376E"/>
    <w:rsid w:val="00014D8B"/>
    <w:rsid w:val="00015613"/>
    <w:rsid w:val="00015FF1"/>
    <w:rsid w:val="00016603"/>
    <w:rsid w:val="00020483"/>
    <w:rsid w:val="00022BE8"/>
    <w:rsid w:val="000254AE"/>
    <w:rsid w:val="00025B43"/>
    <w:rsid w:val="00025D23"/>
    <w:rsid w:val="0002777D"/>
    <w:rsid w:val="00027A76"/>
    <w:rsid w:val="00027BDF"/>
    <w:rsid w:val="00030618"/>
    <w:rsid w:val="000316BC"/>
    <w:rsid w:val="00032D96"/>
    <w:rsid w:val="00033607"/>
    <w:rsid w:val="0003376E"/>
    <w:rsid w:val="00035A44"/>
    <w:rsid w:val="0004449E"/>
    <w:rsid w:val="0004763A"/>
    <w:rsid w:val="00050C03"/>
    <w:rsid w:val="00050EBA"/>
    <w:rsid w:val="00052DCA"/>
    <w:rsid w:val="0005327B"/>
    <w:rsid w:val="00053C7D"/>
    <w:rsid w:val="00053DD3"/>
    <w:rsid w:val="0005693A"/>
    <w:rsid w:val="00057385"/>
    <w:rsid w:val="000577D7"/>
    <w:rsid w:val="0006044B"/>
    <w:rsid w:val="0006551A"/>
    <w:rsid w:val="00065D2A"/>
    <w:rsid w:val="00073D85"/>
    <w:rsid w:val="000743F1"/>
    <w:rsid w:val="00074C5E"/>
    <w:rsid w:val="0007541E"/>
    <w:rsid w:val="00075BDB"/>
    <w:rsid w:val="000767F2"/>
    <w:rsid w:val="00083742"/>
    <w:rsid w:val="00083F1E"/>
    <w:rsid w:val="000840E0"/>
    <w:rsid w:val="0008779F"/>
    <w:rsid w:val="00087E31"/>
    <w:rsid w:val="000A0345"/>
    <w:rsid w:val="000A4AA8"/>
    <w:rsid w:val="000A4C27"/>
    <w:rsid w:val="000A78FF"/>
    <w:rsid w:val="000B03E0"/>
    <w:rsid w:val="000B484E"/>
    <w:rsid w:val="000B6A9B"/>
    <w:rsid w:val="000C2A29"/>
    <w:rsid w:val="000C5D46"/>
    <w:rsid w:val="000C7E62"/>
    <w:rsid w:val="000D27D8"/>
    <w:rsid w:val="000D42AE"/>
    <w:rsid w:val="000D581E"/>
    <w:rsid w:val="000E093F"/>
    <w:rsid w:val="000E4BFF"/>
    <w:rsid w:val="000E6574"/>
    <w:rsid w:val="000E7EAB"/>
    <w:rsid w:val="000F786E"/>
    <w:rsid w:val="00100AA8"/>
    <w:rsid w:val="00101071"/>
    <w:rsid w:val="001011B2"/>
    <w:rsid w:val="00102A32"/>
    <w:rsid w:val="001066CF"/>
    <w:rsid w:val="001072F7"/>
    <w:rsid w:val="00111BFF"/>
    <w:rsid w:val="0011226D"/>
    <w:rsid w:val="00113C1A"/>
    <w:rsid w:val="001144A1"/>
    <w:rsid w:val="00114C0C"/>
    <w:rsid w:val="00114FC2"/>
    <w:rsid w:val="00115C0D"/>
    <w:rsid w:val="00120EF7"/>
    <w:rsid w:val="001225F8"/>
    <w:rsid w:val="00125D83"/>
    <w:rsid w:val="00126552"/>
    <w:rsid w:val="0012673C"/>
    <w:rsid w:val="00133EA4"/>
    <w:rsid w:val="001406B3"/>
    <w:rsid w:val="001417FF"/>
    <w:rsid w:val="00142065"/>
    <w:rsid w:val="00142EB2"/>
    <w:rsid w:val="001447AF"/>
    <w:rsid w:val="00144B0F"/>
    <w:rsid w:val="00154FE0"/>
    <w:rsid w:val="00156BD3"/>
    <w:rsid w:val="0015750D"/>
    <w:rsid w:val="00157CCE"/>
    <w:rsid w:val="00160C73"/>
    <w:rsid w:val="001619A6"/>
    <w:rsid w:val="00164921"/>
    <w:rsid w:val="00164F4B"/>
    <w:rsid w:val="00164F61"/>
    <w:rsid w:val="00166AA0"/>
    <w:rsid w:val="00166F1E"/>
    <w:rsid w:val="0017172B"/>
    <w:rsid w:val="00172EC9"/>
    <w:rsid w:val="001738E6"/>
    <w:rsid w:val="001742E5"/>
    <w:rsid w:val="00182A40"/>
    <w:rsid w:val="00187B10"/>
    <w:rsid w:val="00190092"/>
    <w:rsid w:val="001905C7"/>
    <w:rsid w:val="00193304"/>
    <w:rsid w:val="00194721"/>
    <w:rsid w:val="00194E77"/>
    <w:rsid w:val="00195E32"/>
    <w:rsid w:val="001970A4"/>
    <w:rsid w:val="0019746B"/>
    <w:rsid w:val="001A074E"/>
    <w:rsid w:val="001A486F"/>
    <w:rsid w:val="001A77E1"/>
    <w:rsid w:val="001B0FCA"/>
    <w:rsid w:val="001B2979"/>
    <w:rsid w:val="001B2F41"/>
    <w:rsid w:val="001B41BC"/>
    <w:rsid w:val="001B6AD9"/>
    <w:rsid w:val="001C030C"/>
    <w:rsid w:val="001C1417"/>
    <w:rsid w:val="001C22C8"/>
    <w:rsid w:val="001C4C64"/>
    <w:rsid w:val="001C4DD3"/>
    <w:rsid w:val="001C4E4F"/>
    <w:rsid w:val="001C4FDF"/>
    <w:rsid w:val="001C7075"/>
    <w:rsid w:val="001D64CF"/>
    <w:rsid w:val="001D6B10"/>
    <w:rsid w:val="001E1AC0"/>
    <w:rsid w:val="001E5C57"/>
    <w:rsid w:val="001E6828"/>
    <w:rsid w:val="001F10CF"/>
    <w:rsid w:val="001F1AE9"/>
    <w:rsid w:val="001F37E6"/>
    <w:rsid w:val="001F422B"/>
    <w:rsid w:val="001F6466"/>
    <w:rsid w:val="001F67FA"/>
    <w:rsid w:val="001F72BC"/>
    <w:rsid w:val="002001CA"/>
    <w:rsid w:val="00201607"/>
    <w:rsid w:val="00203651"/>
    <w:rsid w:val="00203A70"/>
    <w:rsid w:val="00206D89"/>
    <w:rsid w:val="0021042A"/>
    <w:rsid w:val="002122CE"/>
    <w:rsid w:val="0021302D"/>
    <w:rsid w:val="00214943"/>
    <w:rsid w:val="002156AF"/>
    <w:rsid w:val="00216C62"/>
    <w:rsid w:val="0022358C"/>
    <w:rsid w:val="002246D6"/>
    <w:rsid w:val="00224BB6"/>
    <w:rsid w:val="002266A4"/>
    <w:rsid w:val="00226968"/>
    <w:rsid w:val="00227750"/>
    <w:rsid w:val="00232FFC"/>
    <w:rsid w:val="00237E41"/>
    <w:rsid w:val="002408E5"/>
    <w:rsid w:val="0024369E"/>
    <w:rsid w:val="00244363"/>
    <w:rsid w:val="00245939"/>
    <w:rsid w:val="00246C0C"/>
    <w:rsid w:val="00246EE6"/>
    <w:rsid w:val="00247117"/>
    <w:rsid w:val="0025176A"/>
    <w:rsid w:val="00254168"/>
    <w:rsid w:val="002541E8"/>
    <w:rsid w:val="00257055"/>
    <w:rsid w:val="00261B84"/>
    <w:rsid w:val="00262746"/>
    <w:rsid w:val="002629F9"/>
    <w:rsid w:val="00263DA0"/>
    <w:rsid w:val="002645C4"/>
    <w:rsid w:val="0026468C"/>
    <w:rsid w:val="002706F7"/>
    <w:rsid w:val="002707F1"/>
    <w:rsid w:val="00271F2F"/>
    <w:rsid w:val="0027342B"/>
    <w:rsid w:val="00277559"/>
    <w:rsid w:val="0028085D"/>
    <w:rsid w:val="00280919"/>
    <w:rsid w:val="00280F7E"/>
    <w:rsid w:val="00280FA1"/>
    <w:rsid w:val="00281227"/>
    <w:rsid w:val="00281C17"/>
    <w:rsid w:val="00283C8A"/>
    <w:rsid w:val="002847AB"/>
    <w:rsid w:val="00284AF8"/>
    <w:rsid w:val="0028586A"/>
    <w:rsid w:val="00293714"/>
    <w:rsid w:val="002956AF"/>
    <w:rsid w:val="002A171C"/>
    <w:rsid w:val="002A2091"/>
    <w:rsid w:val="002A2F4D"/>
    <w:rsid w:val="002A4168"/>
    <w:rsid w:val="002B0302"/>
    <w:rsid w:val="002B6C33"/>
    <w:rsid w:val="002B6D8F"/>
    <w:rsid w:val="002C3529"/>
    <w:rsid w:val="002C39BE"/>
    <w:rsid w:val="002C498E"/>
    <w:rsid w:val="002C52F3"/>
    <w:rsid w:val="002C7886"/>
    <w:rsid w:val="002C7CC4"/>
    <w:rsid w:val="002C7F7C"/>
    <w:rsid w:val="002D0147"/>
    <w:rsid w:val="002D11A8"/>
    <w:rsid w:val="002D1269"/>
    <w:rsid w:val="002D1AD1"/>
    <w:rsid w:val="002D27E6"/>
    <w:rsid w:val="002D4D0E"/>
    <w:rsid w:val="002D53AF"/>
    <w:rsid w:val="002D70CC"/>
    <w:rsid w:val="002D71C7"/>
    <w:rsid w:val="002E005D"/>
    <w:rsid w:val="002E0632"/>
    <w:rsid w:val="002E081D"/>
    <w:rsid w:val="002E277C"/>
    <w:rsid w:val="002E3757"/>
    <w:rsid w:val="002E4B58"/>
    <w:rsid w:val="002E7936"/>
    <w:rsid w:val="002E7EF6"/>
    <w:rsid w:val="002F03A3"/>
    <w:rsid w:val="002F2C78"/>
    <w:rsid w:val="00300B37"/>
    <w:rsid w:val="00301601"/>
    <w:rsid w:val="003028AD"/>
    <w:rsid w:val="00304E2B"/>
    <w:rsid w:val="00305F8F"/>
    <w:rsid w:val="003071AE"/>
    <w:rsid w:val="0031058A"/>
    <w:rsid w:val="00311BF5"/>
    <w:rsid w:val="0031404A"/>
    <w:rsid w:val="00314EAC"/>
    <w:rsid w:val="00316531"/>
    <w:rsid w:val="00316C7B"/>
    <w:rsid w:val="00320820"/>
    <w:rsid w:val="00322864"/>
    <w:rsid w:val="003233F5"/>
    <w:rsid w:val="00326FEF"/>
    <w:rsid w:val="00330FCA"/>
    <w:rsid w:val="003310F9"/>
    <w:rsid w:val="00332BB2"/>
    <w:rsid w:val="00334AF6"/>
    <w:rsid w:val="003358F6"/>
    <w:rsid w:val="00340424"/>
    <w:rsid w:val="00341DD2"/>
    <w:rsid w:val="003447B0"/>
    <w:rsid w:val="0034588C"/>
    <w:rsid w:val="00350AFF"/>
    <w:rsid w:val="003547AA"/>
    <w:rsid w:val="00356C24"/>
    <w:rsid w:val="003609C7"/>
    <w:rsid w:val="00362367"/>
    <w:rsid w:val="00364F32"/>
    <w:rsid w:val="0036624B"/>
    <w:rsid w:val="003672DA"/>
    <w:rsid w:val="003674EB"/>
    <w:rsid w:val="00372C3D"/>
    <w:rsid w:val="0037552B"/>
    <w:rsid w:val="00376FF7"/>
    <w:rsid w:val="00380F24"/>
    <w:rsid w:val="00381897"/>
    <w:rsid w:val="00383101"/>
    <w:rsid w:val="0039015C"/>
    <w:rsid w:val="00393091"/>
    <w:rsid w:val="003A067C"/>
    <w:rsid w:val="003A11C5"/>
    <w:rsid w:val="003A569D"/>
    <w:rsid w:val="003A677C"/>
    <w:rsid w:val="003B2872"/>
    <w:rsid w:val="003B407A"/>
    <w:rsid w:val="003B4FB9"/>
    <w:rsid w:val="003B7ED2"/>
    <w:rsid w:val="003C1FC7"/>
    <w:rsid w:val="003C5E9D"/>
    <w:rsid w:val="003D1555"/>
    <w:rsid w:val="003D33B3"/>
    <w:rsid w:val="003D36DD"/>
    <w:rsid w:val="003D3E8A"/>
    <w:rsid w:val="003D78A0"/>
    <w:rsid w:val="003E0647"/>
    <w:rsid w:val="003E086E"/>
    <w:rsid w:val="003E0B3D"/>
    <w:rsid w:val="003E31B9"/>
    <w:rsid w:val="003F063E"/>
    <w:rsid w:val="003F2CD9"/>
    <w:rsid w:val="003F75B4"/>
    <w:rsid w:val="004001F0"/>
    <w:rsid w:val="00402548"/>
    <w:rsid w:val="00403275"/>
    <w:rsid w:val="00406F3C"/>
    <w:rsid w:val="00411F28"/>
    <w:rsid w:val="00411FCB"/>
    <w:rsid w:val="00412846"/>
    <w:rsid w:val="0041348E"/>
    <w:rsid w:val="004165AC"/>
    <w:rsid w:val="00416E25"/>
    <w:rsid w:val="0041708A"/>
    <w:rsid w:val="00421F54"/>
    <w:rsid w:val="004232D2"/>
    <w:rsid w:val="004243B7"/>
    <w:rsid w:val="00424AF8"/>
    <w:rsid w:val="00430ACB"/>
    <w:rsid w:val="00434245"/>
    <w:rsid w:val="0043520D"/>
    <w:rsid w:val="00442732"/>
    <w:rsid w:val="00443A74"/>
    <w:rsid w:val="004446C2"/>
    <w:rsid w:val="00446174"/>
    <w:rsid w:val="00451113"/>
    <w:rsid w:val="0045249A"/>
    <w:rsid w:val="004528F1"/>
    <w:rsid w:val="00453D7F"/>
    <w:rsid w:val="00456082"/>
    <w:rsid w:val="004577C7"/>
    <w:rsid w:val="00457C9E"/>
    <w:rsid w:val="00464681"/>
    <w:rsid w:val="004705AB"/>
    <w:rsid w:val="004715C5"/>
    <w:rsid w:val="00474C2E"/>
    <w:rsid w:val="0047645E"/>
    <w:rsid w:val="00477725"/>
    <w:rsid w:val="0048078A"/>
    <w:rsid w:val="00480F88"/>
    <w:rsid w:val="00481E90"/>
    <w:rsid w:val="00482565"/>
    <w:rsid w:val="004831DE"/>
    <w:rsid w:val="00484334"/>
    <w:rsid w:val="0048611C"/>
    <w:rsid w:val="004865C3"/>
    <w:rsid w:val="004871CD"/>
    <w:rsid w:val="00490E49"/>
    <w:rsid w:val="00494407"/>
    <w:rsid w:val="00495738"/>
    <w:rsid w:val="004957F6"/>
    <w:rsid w:val="004A0073"/>
    <w:rsid w:val="004A0395"/>
    <w:rsid w:val="004A07C1"/>
    <w:rsid w:val="004A24CA"/>
    <w:rsid w:val="004A38FC"/>
    <w:rsid w:val="004B1FC4"/>
    <w:rsid w:val="004B4036"/>
    <w:rsid w:val="004B48F5"/>
    <w:rsid w:val="004B4E81"/>
    <w:rsid w:val="004C0777"/>
    <w:rsid w:val="004C0B91"/>
    <w:rsid w:val="004C1655"/>
    <w:rsid w:val="004C2B7C"/>
    <w:rsid w:val="004C4755"/>
    <w:rsid w:val="004C4BDF"/>
    <w:rsid w:val="004C56D5"/>
    <w:rsid w:val="004D5E64"/>
    <w:rsid w:val="004D5F63"/>
    <w:rsid w:val="004D6A8B"/>
    <w:rsid w:val="004E4E1D"/>
    <w:rsid w:val="004E5F90"/>
    <w:rsid w:val="004E6E9B"/>
    <w:rsid w:val="004E77A2"/>
    <w:rsid w:val="004E7FAD"/>
    <w:rsid w:val="004F0BAE"/>
    <w:rsid w:val="004F2D62"/>
    <w:rsid w:val="004F3CE9"/>
    <w:rsid w:val="004F42F5"/>
    <w:rsid w:val="00501867"/>
    <w:rsid w:val="005030BF"/>
    <w:rsid w:val="00503C85"/>
    <w:rsid w:val="00505834"/>
    <w:rsid w:val="00505E16"/>
    <w:rsid w:val="00506778"/>
    <w:rsid w:val="00510C8B"/>
    <w:rsid w:val="005135C0"/>
    <w:rsid w:val="0051375F"/>
    <w:rsid w:val="00513CFB"/>
    <w:rsid w:val="00516C09"/>
    <w:rsid w:val="00517113"/>
    <w:rsid w:val="00520B50"/>
    <w:rsid w:val="00525E28"/>
    <w:rsid w:val="00531B0F"/>
    <w:rsid w:val="005328D7"/>
    <w:rsid w:val="00532F61"/>
    <w:rsid w:val="00533182"/>
    <w:rsid w:val="00533D6B"/>
    <w:rsid w:val="00546B29"/>
    <w:rsid w:val="005513A0"/>
    <w:rsid w:val="00554B2D"/>
    <w:rsid w:val="00555AE2"/>
    <w:rsid w:val="00567A2C"/>
    <w:rsid w:val="005713F0"/>
    <w:rsid w:val="00571AF4"/>
    <w:rsid w:val="00571B7D"/>
    <w:rsid w:val="005724AC"/>
    <w:rsid w:val="005775C3"/>
    <w:rsid w:val="00577722"/>
    <w:rsid w:val="00580ADD"/>
    <w:rsid w:val="0058465F"/>
    <w:rsid w:val="00586AF7"/>
    <w:rsid w:val="00586BD4"/>
    <w:rsid w:val="0059058C"/>
    <w:rsid w:val="00592419"/>
    <w:rsid w:val="00593644"/>
    <w:rsid w:val="00594634"/>
    <w:rsid w:val="00594D5D"/>
    <w:rsid w:val="005A0A94"/>
    <w:rsid w:val="005A222C"/>
    <w:rsid w:val="005A26FA"/>
    <w:rsid w:val="005A2F06"/>
    <w:rsid w:val="005A3F39"/>
    <w:rsid w:val="005A57E8"/>
    <w:rsid w:val="005B02AC"/>
    <w:rsid w:val="005B26BA"/>
    <w:rsid w:val="005B29F5"/>
    <w:rsid w:val="005B30DD"/>
    <w:rsid w:val="005B4B57"/>
    <w:rsid w:val="005B4C83"/>
    <w:rsid w:val="005B7598"/>
    <w:rsid w:val="005C0A92"/>
    <w:rsid w:val="005C1360"/>
    <w:rsid w:val="005C1920"/>
    <w:rsid w:val="005C36D8"/>
    <w:rsid w:val="005C3939"/>
    <w:rsid w:val="005C60FF"/>
    <w:rsid w:val="005D01F7"/>
    <w:rsid w:val="005D1559"/>
    <w:rsid w:val="005D6285"/>
    <w:rsid w:val="005D6BCE"/>
    <w:rsid w:val="005E220B"/>
    <w:rsid w:val="005E3712"/>
    <w:rsid w:val="005E566F"/>
    <w:rsid w:val="005F03BE"/>
    <w:rsid w:val="005F2F24"/>
    <w:rsid w:val="005F36E9"/>
    <w:rsid w:val="005F50D5"/>
    <w:rsid w:val="005F52DE"/>
    <w:rsid w:val="005F780A"/>
    <w:rsid w:val="00601721"/>
    <w:rsid w:val="00604479"/>
    <w:rsid w:val="00605081"/>
    <w:rsid w:val="00605D5C"/>
    <w:rsid w:val="006066FF"/>
    <w:rsid w:val="00607DB9"/>
    <w:rsid w:val="006101D4"/>
    <w:rsid w:val="00610E24"/>
    <w:rsid w:val="006120E5"/>
    <w:rsid w:val="0061438C"/>
    <w:rsid w:val="00615751"/>
    <w:rsid w:val="00616C2C"/>
    <w:rsid w:val="00617FEA"/>
    <w:rsid w:val="006200F9"/>
    <w:rsid w:val="006202F1"/>
    <w:rsid w:val="00621D35"/>
    <w:rsid w:val="00622F25"/>
    <w:rsid w:val="0063231B"/>
    <w:rsid w:val="00632D2F"/>
    <w:rsid w:val="0064147C"/>
    <w:rsid w:val="00641F1B"/>
    <w:rsid w:val="00642C03"/>
    <w:rsid w:val="00654E62"/>
    <w:rsid w:val="00660AE6"/>
    <w:rsid w:val="00661D82"/>
    <w:rsid w:val="006624BF"/>
    <w:rsid w:val="0066461E"/>
    <w:rsid w:val="00664EAC"/>
    <w:rsid w:val="0066658F"/>
    <w:rsid w:val="00667102"/>
    <w:rsid w:val="0067016B"/>
    <w:rsid w:val="006709E1"/>
    <w:rsid w:val="006735AC"/>
    <w:rsid w:val="00673F0C"/>
    <w:rsid w:val="006744EE"/>
    <w:rsid w:val="00675B87"/>
    <w:rsid w:val="006809BF"/>
    <w:rsid w:val="00684FFB"/>
    <w:rsid w:val="00690A46"/>
    <w:rsid w:val="006972A6"/>
    <w:rsid w:val="006A01D7"/>
    <w:rsid w:val="006A0712"/>
    <w:rsid w:val="006A2BE2"/>
    <w:rsid w:val="006A3A95"/>
    <w:rsid w:val="006A4DA5"/>
    <w:rsid w:val="006A62EE"/>
    <w:rsid w:val="006A6E34"/>
    <w:rsid w:val="006B08F2"/>
    <w:rsid w:val="006B0EDB"/>
    <w:rsid w:val="006B2035"/>
    <w:rsid w:val="006B2072"/>
    <w:rsid w:val="006B55AE"/>
    <w:rsid w:val="006B58EC"/>
    <w:rsid w:val="006B661E"/>
    <w:rsid w:val="006B66DE"/>
    <w:rsid w:val="006B7C95"/>
    <w:rsid w:val="006C1549"/>
    <w:rsid w:val="006C5D5D"/>
    <w:rsid w:val="006D0B50"/>
    <w:rsid w:val="006D2981"/>
    <w:rsid w:val="006D42A3"/>
    <w:rsid w:val="006D582E"/>
    <w:rsid w:val="006D6E46"/>
    <w:rsid w:val="006D7433"/>
    <w:rsid w:val="006E1095"/>
    <w:rsid w:val="006E2548"/>
    <w:rsid w:val="006E2925"/>
    <w:rsid w:val="006E2EFC"/>
    <w:rsid w:val="006E3677"/>
    <w:rsid w:val="006E3765"/>
    <w:rsid w:val="006E5190"/>
    <w:rsid w:val="006E52E7"/>
    <w:rsid w:val="006E7012"/>
    <w:rsid w:val="006E716E"/>
    <w:rsid w:val="006F381C"/>
    <w:rsid w:val="006F46FA"/>
    <w:rsid w:val="006F795B"/>
    <w:rsid w:val="00701B45"/>
    <w:rsid w:val="00702657"/>
    <w:rsid w:val="0070594B"/>
    <w:rsid w:val="00706333"/>
    <w:rsid w:val="007114E3"/>
    <w:rsid w:val="00711563"/>
    <w:rsid w:val="00711AB8"/>
    <w:rsid w:val="00713472"/>
    <w:rsid w:val="0071633B"/>
    <w:rsid w:val="00725425"/>
    <w:rsid w:val="007265F9"/>
    <w:rsid w:val="007269A2"/>
    <w:rsid w:val="00727097"/>
    <w:rsid w:val="00727F5D"/>
    <w:rsid w:val="007301A9"/>
    <w:rsid w:val="00731940"/>
    <w:rsid w:val="0073289A"/>
    <w:rsid w:val="00733689"/>
    <w:rsid w:val="0073424C"/>
    <w:rsid w:val="00735139"/>
    <w:rsid w:val="00737119"/>
    <w:rsid w:val="00740E54"/>
    <w:rsid w:val="0074107D"/>
    <w:rsid w:val="00741875"/>
    <w:rsid w:val="007435E7"/>
    <w:rsid w:val="00744A32"/>
    <w:rsid w:val="00744B1F"/>
    <w:rsid w:val="00745139"/>
    <w:rsid w:val="00750725"/>
    <w:rsid w:val="00750C61"/>
    <w:rsid w:val="007511B4"/>
    <w:rsid w:val="0075144D"/>
    <w:rsid w:val="007522CA"/>
    <w:rsid w:val="00752530"/>
    <w:rsid w:val="007605D8"/>
    <w:rsid w:val="00761248"/>
    <w:rsid w:val="00763473"/>
    <w:rsid w:val="007634C4"/>
    <w:rsid w:val="0077021C"/>
    <w:rsid w:val="0077056D"/>
    <w:rsid w:val="007746E5"/>
    <w:rsid w:val="0077585D"/>
    <w:rsid w:val="00780472"/>
    <w:rsid w:val="00781359"/>
    <w:rsid w:val="0078189F"/>
    <w:rsid w:val="007822C9"/>
    <w:rsid w:val="00784F5E"/>
    <w:rsid w:val="00786A67"/>
    <w:rsid w:val="00790520"/>
    <w:rsid w:val="00794C81"/>
    <w:rsid w:val="00795C5C"/>
    <w:rsid w:val="007A2C41"/>
    <w:rsid w:val="007A3CFB"/>
    <w:rsid w:val="007A490B"/>
    <w:rsid w:val="007A4C17"/>
    <w:rsid w:val="007A5BBF"/>
    <w:rsid w:val="007A63A3"/>
    <w:rsid w:val="007A7660"/>
    <w:rsid w:val="007A7B47"/>
    <w:rsid w:val="007B12D1"/>
    <w:rsid w:val="007B1A70"/>
    <w:rsid w:val="007B232E"/>
    <w:rsid w:val="007B2A63"/>
    <w:rsid w:val="007B6B6A"/>
    <w:rsid w:val="007B7A33"/>
    <w:rsid w:val="007C4556"/>
    <w:rsid w:val="007C4743"/>
    <w:rsid w:val="007C70BE"/>
    <w:rsid w:val="007C70D5"/>
    <w:rsid w:val="007C7748"/>
    <w:rsid w:val="007D1439"/>
    <w:rsid w:val="007D3DFA"/>
    <w:rsid w:val="007D57ED"/>
    <w:rsid w:val="007E2AAD"/>
    <w:rsid w:val="007E3B4C"/>
    <w:rsid w:val="007E63FD"/>
    <w:rsid w:val="007E6BF9"/>
    <w:rsid w:val="007F1572"/>
    <w:rsid w:val="007F3CBC"/>
    <w:rsid w:val="007F3EE9"/>
    <w:rsid w:val="00803653"/>
    <w:rsid w:val="00803E17"/>
    <w:rsid w:val="00807F96"/>
    <w:rsid w:val="008101E1"/>
    <w:rsid w:val="0081093F"/>
    <w:rsid w:val="00811680"/>
    <w:rsid w:val="008165E0"/>
    <w:rsid w:val="00817402"/>
    <w:rsid w:val="008176A7"/>
    <w:rsid w:val="0082061F"/>
    <w:rsid w:val="008207A5"/>
    <w:rsid w:val="00830663"/>
    <w:rsid w:val="00831ABA"/>
    <w:rsid w:val="008326A8"/>
    <w:rsid w:val="00832A67"/>
    <w:rsid w:val="00832CA0"/>
    <w:rsid w:val="008362E3"/>
    <w:rsid w:val="00836E71"/>
    <w:rsid w:val="00836EDF"/>
    <w:rsid w:val="00847370"/>
    <w:rsid w:val="00850E1F"/>
    <w:rsid w:val="00853455"/>
    <w:rsid w:val="00860701"/>
    <w:rsid w:val="008619A8"/>
    <w:rsid w:val="008636B4"/>
    <w:rsid w:val="00863E31"/>
    <w:rsid w:val="008739E0"/>
    <w:rsid w:val="00873A51"/>
    <w:rsid w:val="00874D31"/>
    <w:rsid w:val="008751AC"/>
    <w:rsid w:val="0087568E"/>
    <w:rsid w:val="008776E3"/>
    <w:rsid w:val="00883D64"/>
    <w:rsid w:val="00885712"/>
    <w:rsid w:val="00890673"/>
    <w:rsid w:val="00890AF5"/>
    <w:rsid w:val="008934D3"/>
    <w:rsid w:val="00894529"/>
    <w:rsid w:val="00897DFD"/>
    <w:rsid w:val="008A3819"/>
    <w:rsid w:val="008A79E2"/>
    <w:rsid w:val="008B043A"/>
    <w:rsid w:val="008B5BCF"/>
    <w:rsid w:val="008B5EB9"/>
    <w:rsid w:val="008C242A"/>
    <w:rsid w:val="008C26DD"/>
    <w:rsid w:val="008C4CEF"/>
    <w:rsid w:val="008C502F"/>
    <w:rsid w:val="008D1648"/>
    <w:rsid w:val="008D27AA"/>
    <w:rsid w:val="008D543C"/>
    <w:rsid w:val="008D5696"/>
    <w:rsid w:val="008D6B85"/>
    <w:rsid w:val="008D7866"/>
    <w:rsid w:val="008E0236"/>
    <w:rsid w:val="008E218F"/>
    <w:rsid w:val="008E3466"/>
    <w:rsid w:val="008E43DB"/>
    <w:rsid w:val="008E4B6C"/>
    <w:rsid w:val="008E6E73"/>
    <w:rsid w:val="008E7270"/>
    <w:rsid w:val="008E761E"/>
    <w:rsid w:val="008F309F"/>
    <w:rsid w:val="008F3EA9"/>
    <w:rsid w:val="008F46DB"/>
    <w:rsid w:val="009017EF"/>
    <w:rsid w:val="00903B98"/>
    <w:rsid w:val="00903C86"/>
    <w:rsid w:val="00906DA1"/>
    <w:rsid w:val="00907927"/>
    <w:rsid w:val="009101D4"/>
    <w:rsid w:val="009117D8"/>
    <w:rsid w:val="009129CB"/>
    <w:rsid w:val="00912B60"/>
    <w:rsid w:val="0091368C"/>
    <w:rsid w:val="009151BD"/>
    <w:rsid w:val="00921964"/>
    <w:rsid w:val="00925BB9"/>
    <w:rsid w:val="00926A74"/>
    <w:rsid w:val="00926EEE"/>
    <w:rsid w:val="00931E4D"/>
    <w:rsid w:val="00935394"/>
    <w:rsid w:val="0093574A"/>
    <w:rsid w:val="0094071C"/>
    <w:rsid w:val="0094237A"/>
    <w:rsid w:val="00943FD6"/>
    <w:rsid w:val="0094477E"/>
    <w:rsid w:val="00945689"/>
    <w:rsid w:val="00946345"/>
    <w:rsid w:val="00951754"/>
    <w:rsid w:val="00951B5D"/>
    <w:rsid w:val="009552A0"/>
    <w:rsid w:val="00956C3B"/>
    <w:rsid w:val="00957903"/>
    <w:rsid w:val="009636F2"/>
    <w:rsid w:val="009654EB"/>
    <w:rsid w:val="00966E3D"/>
    <w:rsid w:val="0097031B"/>
    <w:rsid w:val="00972185"/>
    <w:rsid w:val="00973BDA"/>
    <w:rsid w:val="00977670"/>
    <w:rsid w:val="009816F1"/>
    <w:rsid w:val="0098383B"/>
    <w:rsid w:val="00985D39"/>
    <w:rsid w:val="00986AAE"/>
    <w:rsid w:val="009919AB"/>
    <w:rsid w:val="0099287F"/>
    <w:rsid w:val="00992A5E"/>
    <w:rsid w:val="00994004"/>
    <w:rsid w:val="009943FE"/>
    <w:rsid w:val="00994656"/>
    <w:rsid w:val="00997C15"/>
    <w:rsid w:val="009A6924"/>
    <w:rsid w:val="009A7AC0"/>
    <w:rsid w:val="009A7DDD"/>
    <w:rsid w:val="009B1822"/>
    <w:rsid w:val="009C0349"/>
    <w:rsid w:val="009C177D"/>
    <w:rsid w:val="009C23DD"/>
    <w:rsid w:val="009C33FB"/>
    <w:rsid w:val="009C3F84"/>
    <w:rsid w:val="009C42AA"/>
    <w:rsid w:val="009C5B81"/>
    <w:rsid w:val="009C5C50"/>
    <w:rsid w:val="009C67B7"/>
    <w:rsid w:val="009C6F37"/>
    <w:rsid w:val="009C7DDE"/>
    <w:rsid w:val="009D2017"/>
    <w:rsid w:val="009D2D0D"/>
    <w:rsid w:val="009D7CA2"/>
    <w:rsid w:val="009D7D6A"/>
    <w:rsid w:val="009E2324"/>
    <w:rsid w:val="009E535B"/>
    <w:rsid w:val="009E5B66"/>
    <w:rsid w:val="009E5C96"/>
    <w:rsid w:val="009E741B"/>
    <w:rsid w:val="009F0B8D"/>
    <w:rsid w:val="009F4F46"/>
    <w:rsid w:val="009F5C48"/>
    <w:rsid w:val="009F6BCF"/>
    <w:rsid w:val="009F7FE3"/>
    <w:rsid w:val="009F7FF9"/>
    <w:rsid w:val="00A00879"/>
    <w:rsid w:val="00A02C6C"/>
    <w:rsid w:val="00A05644"/>
    <w:rsid w:val="00A06C50"/>
    <w:rsid w:val="00A11755"/>
    <w:rsid w:val="00A13238"/>
    <w:rsid w:val="00A13FF0"/>
    <w:rsid w:val="00A168C3"/>
    <w:rsid w:val="00A16A1E"/>
    <w:rsid w:val="00A20E38"/>
    <w:rsid w:val="00A2169C"/>
    <w:rsid w:val="00A21888"/>
    <w:rsid w:val="00A23A8F"/>
    <w:rsid w:val="00A25B84"/>
    <w:rsid w:val="00A27C67"/>
    <w:rsid w:val="00A334E9"/>
    <w:rsid w:val="00A36877"/>
    <w:rsid w:val="00A378B0"/>
    <w:rsid w:val="00A41848"/>
    <w:rsid w:val="00A50C72"/>
    <w:rsid w:val="00A52C83"/>
    <w:rsid w:val="00A535E9"/>
    <w:rsid w:val="00A5509A"/>
    <w:rsid w:val="00A55253"/>
    <w:rsid w:val="00A56405"/>
    <w:rsid w:val="00A56B5B"/>
    <w:rsid w:val="00A60CB8"/>
    <w:rsid w:val="00A65668"/>
    <w:rsid w:val="00A65E43"/>
    <w:rsid w:val="00A664BB"/>
    <w:rsid w:val="00A7129D"/>
    <w:rsid w:val="00A736BB"/>
    <w:rsid w:val="00A753C0"/>
    <w:rsid w:val="00A7546B"/>
    <w:rsid w:val="00A760B1"/>
    <w:rsid w:val="00A80587"/>
    <w:rsid w:val="00A81465"/>
    <w:rsid w:val="00A8228F"/>
    <w:rsid w:val="00A82D17"/>
    <w:rsid w:val="00A82EB5"/>
    <w:rsid w:val="00A83B4E"/>
    <w:rsid w:val="00A8483F"/>
    <w:rsid w:val="00A93E37"/>
    <w:rsid w:val="00A95433"/>
    <w:rsid w:val="00A967E7"/>
    <w:rsid w:val="00AA2267"/>
    <w:rsid w:val="00AA5FFB"/>
    <w:rsid w:val="00AB07C3"/>
    <w:rsid w:val="00AB12ED"/>
    <w:rsid w:val="00AB3AD6"/>
    <w:rsid w:val="00AB49DC"/>
    <w:rsid w:val="00AB612C"/>
    <w:rsid w:val="00AC2E53"/>
    <w:rsid w:val="00AC46DA"/>
    <w:rsid w:val="00AC5914"/>
    <w:rsid w:val="00AD07A7"/>
    <w:rsid w:val="00AD4CFC"/>
    <w:rsid w:val="00AD6D6B"/>
    <w:rsid w:val="00AE01D3"/>
    <w:rsid w:val="00AE11C8"/>
    <w:rsid w:val="00AE1459"/>
    <w:rsid w:val="00AE1BB3"/>
    <w:rsid w:val="00AE2F35"/>
    <w:rsid w:val="00AE497F"/>
    <w:rsid w:val="00AE6D71"/>
    <w:rsid w:val="00AF0480"/>
    <w:rsid w:val="00AF1B1D"/>
    <w:rsid w:val="00AF4E5D"/>
    <w:rsid w:val="00AF641A"/>
    <w:rsid w:val="00AF7108"/>
    <w:rsid w:val="00AF7191"/>
    <w:rsid w:val="00B00D37"/>
    <w:rsid w:val="00B01758"/>
    <w:rsid w:val="00B042D9"/>
    <w:rsid w:val="00B05A6C"/>
    <w:rsid w:val="00B070DF"/>
    <w:rsid w:val="00B12129"/>
    <w:rsid w:val="00B13C3E"/>
    <w:rsid w:val="00B15639"/>
    <w:rsid w:val="00B200C2"/>
    <w:rsid w:val="00B2046D"/>
    <w:rsid w:val="00B20B67"/>
    <w:rsid w:val="00B26FCE"/>
    <w:rsid w:val="00B27313"/>
    <w:rsid w:val="00B306F9"/>
    <w:rsid w:val="00B311B5"/>
    <w:rsid w:val="00B31CD0"/>
    <w:rsid w:val="00B3279C"/>
    <w:rsid w:val="00B368FC"/>
    <w:rsid w:val="00B400A3"/>
    <w:rsid w:val="00B41F25"/>
    <w:rsid w:val="00B472B0"/>
    <w:rsid w:val="00B47BFF"/>
    <w:rsid w:val="00B50BA7"/>
    <w:rsid w:val="00B50D68"/>
    <w:rsid w:val="00B51FB6"/>
    <w:rsid w:val="00B5322F"/>
    <w:rsid w:val="00B55C60"/>
    <w:rsid w:val="00B574C9"/>
    <w:rsid w:val="00B57F99"/>
    <w:rsid w:val="00B64F87"/>
    <w:rsid w:val="00B654E0"/>
    <w:rsid w:val="00B657B7"/>
    <w:rsid w:val="00B65A0E"/>
    <w:rsid w:val="00B668E9"/>
    <w:rsid w:val="00B72FD4"/>
    <w:rsid w:val="00B7331F"/>
    <w:rsid w:val="00B7607D"/>
    <w:rsid w:val="00B76790"/>
    <w:rsid w:val="00B81600"/>
    <w:rsid w:val="00B825C7"/>
    <w:rsid w:val="00B8430B"/>
    <w:rsid w:val="00B872A2"/>
    <w:rsid w:val="00B8742F"/>
    <w:rsid w:val="00B901F1"/>
    <w:rsid w:val="00B90D3D"/>
    <w:rsid w:val="00BA0234"/>
    <w:rsid w:val="00BA0542"/>
    <w:rsid w:val="00BB1112"/>
    <w:rsid w:val="00BB32D6"/>
    <w:rsid w:val="00BB626D"/>
    <w:rsid w:val="00BC0A1C"/>
    <w:rsid w:val="00BC3A2A"/>
    <w:rsid w:val="00BC3C3E"/>
    <w:rsid w:val="00BC49E4"/>
    <w:rsid w:val="00BC5098"/>
    <w:rsid w:val="00BC7169"/>
    <w:rsid w:val="00BC716B"/>
    <w:rsid w:val="00BD1460"/>
    <w:rsid w:val="00BD21B0"/>
    <w:rsid w:val="00BD3D55"/>
    <w:rsid w:val="00BD3E4F"/>
    <w:rsid w:val="00BD46C0"/>
    <w:rsid w:val="00BD4FF9"/>
    <w:rsid w:val="00BE1F51"/>
    <w:rsid w:val="00BE2538"/>
    <w:rsid w:val="00BE53B7"/>
    <w:rsid w:val="00BE6E46"/>
    <w:rsid w:val="00BF07F7"/>
    <w:rsid w:val="00BF2967"/>
    <w:rsid w:val="00BF3A9E"/>
    <w:rsid w:val="00BF4B6C"/>
    <w:rsid w:val="00BF5946"/>
    <w:rsid w:val="00BF73E7"/>
    <w:rsid w:val="00C00080"/>
    <w:rsid w:val="00C009AF"/>
    <w:rsid w:val="00C02079"/>
    <w:rsid w:val="00C1152C"/>
    <w:rsid w:val="00C126A7"/>
    <w:rsid w:val="00C12F09"/>
    <w:rsid w:val="00C153B6"/>
    <w:rsid w:val="00C15F40"/>
    <w:rsid w:val="00C171E5"/>
    <w:rsid w:val="00C21217"/>
    <w:rsid w:val="00C23FB4"/>
    <w:rsid w:val="00C25155"/>
    <w:rsid w:val="00C26CBF"/>
    <w:rsid w:val="00C270E5"/>
    <w:rsid w:val="00C30591"/>
    <w:rsid w:val="00C338FD"/>
    <w:rsid w:val="00C35808"/>
    <w:rsid w:val="00C35847"/>
    <w:rsid w:val="00C35ABE"/>
    <w:rsid w:val="00C40DC8"/>
    <w:rsid w:val="00C4339A"/>
    <w:rsid w:val="00C512C9"/>
    <w:rsid w:val="00C52AFF"/>
    <w:rsid w:val="00C52CC6"/>
    <w:rsid w:val="00C531FD"/>
    <w:rsid w:val="00C53FAB"/>
    <w:rsid w:val="00C5442E"/>
    <w:rsid w:val="00C557CA"/>
    <w:rsid w:val="00C55FBC"/>
    <w:rsid w:val="00C562F9"/>
    <w:rsid w:val="00C56B46"/>
    <w:rsid w:val="00C66224"/>
    <w:rsid w:val="00C71E6A"/>
    <w:rsid w:val="00C739E0"/>
    <w:rsid w:val="00C74095"/>
    <w:rsid w:val="00C74663"/>
    <w:rsid w:val="00C80F21"/>
    <w:rsid w:val="00C8286A"/>
    <w:rsid w:val="00C82B73"/>
    <w:rsid w:val="00C90E31"/>
    <w:rsid w:val="00C91C52"/>
    <w:rsid w:val="00C929A8"/>
    <w:rsid w:val="00CA6DCE"/>
    <w:rsid w:val="00CB022A"/>
    <w:rsid w:val="00CB12E8"/>
    <w:rsid w:val="00CB2373"/>
    <w:rsid w:val="00CB53AE"/>
    <w:rsid w:val="00CB553A"/>
    <w:rsid w:val="00CB5577"/>
    <w:rsid w:val="00CB5D20"/>
    <w:rsid w:val="00CC07A5"/>
    <w:rsid w:val="00CC0A38"/>
    <w:rsid w:val="00CC0D66"/>
    <w:rsid w:val="00CC28DE"/>
    <w:rsid w:val="00CC4A64"/>
    <w:rsid w:val="00CC6076"/>
    <w:rsid w:val="00CC6E73"/>
    <w:rsid w:val="00CD02A4"/>
    <w:rsid w:val="00CD10F1"/>
    <w:rsid w:val="00CD54F5"/>
    <w:rsid w:val="00CD5506"/>
    <w:rsid w:val="00CE1487"/>
    <w:rsid w:val="00CE14D2"/>
    <w:rsid w:val="00CE23F8"/>
    <w:rsid w:val="00CE25D3"/>
    <w:rsid w:val="00CE390F"/>
    <w:rsid w:val="00CE42A3"/>
    <w:rsid w:val="00CE52DA"/>
    <w:rsid w:val="00CF1F06"/>
    <w:rsid w:val="00CF38AF"/>
    <w:rsid w:val="00CF4BFF"/>
    <w:rsid w:val="00CF5C5A"/>
    <w:rsid w:val="00CF5EC7"/>
    <w:rsid w:val="00CF7088"/>
    <w:rsid w:val="00D00C71"/>
    <w:rsid w:val="00D019B6"/>
    <w:rsid w:val="00D021B9"/>
    <w:rsid w:val="00D023C0"/>
    <w:rsid w:val="00D034D2"/>
    <w:rsid w:val="00D03BF6"/>
    <w:rsid w:val="00D04CBC"/>
    <w:rsid w:val="00D0515A"/>
    <w:rsid w:val="00D12D77"/>
    <w:rsid w:val="00D15D81"/>
    <w:rsid w:val="00D214BC"/>
    <w:rsid w:val="00D21FDD"/>
    <w:rsid w:val="00D24768"/>
    <w:rsid w:val="00D251C7"/>
    <w:rsid w:val="00D27C7E"/>
    <w:rsid w:val="00D27D0E"/>
    <w:rsid w:val="00D30385"/>
    <w:rsid w:val="00D35870"/>
    <w:rsid w:val="00D4056A"/>
    <w:rsid w:val="00D43327"/>
    <w:rsid w:val="00D4797A"/>
    <w:rsid w:val="00D542F5"/>
    <w:rsid w:val="00D552DD"/>
    <w:rsid w:val="00D56FA7"/>
    <w:rsid w:val="00D624CA"/>
    <w:rsid w:val="00D64B92"/>
    <w:rsid w:val="00D67DDA"/>
    <w:rsid w:val="00D72279"/>
    <w:rsid w:val="00D74F3A"/>
    <w:rsid w:val="00D76E1C"/>
    <w:rsid w:val="00D77A06"/>
    <w:rsid w:val="00D80D27"/>
    <w:rsid w:val="00D81984"/>
    <w:rsid w:val="00D8694E"/>
    <w:rsid w:val="00D92607"/>
    <w:rsid w:val="00D94A91"/>
    <w:rsid w:val="00DA1DAC"/>
    <w:rsid w:val="00DA357B"/>
    <w:rsid w:val="00DA35EA"/>
    <w:rsid w:val="00DA70D4"/>
    <w:rsid w:val="00DA7F78"/>
    <w:rsid w:val="00DB0DD9"/>
    <w:rsid w:val="00DB426D"/>
    <w:rsid w:val="00DB4968"/>
    <w:rsid w:val="00DC001B"/>
    <w:rsid w:val="00DC4AB7"/>
    <w:rsid w:val="00DD0566"/>
    <w:rsid w:val="00DD0B8B"/>
    <w:rsid w:val="00DD3889"/>
    <w:rsid w:val="00DD4E2C"/>
    <w:rsid w:val="00DE0BB9"/>
    <w:rsid w:val="00DE0C33"/>
    <w:rsid w:val="00DE1431"/>
    <w:rsid w:val="00DE2448"/>
    <w:rsid w:val="00DE24D0"/>
    <w:rsid w:val="00DE31BA"/>
    <w:rsid w:val="00DE429F"/>
    <w:rsid w:val="00DF1865"/>
    <w:rsid w:val="00DF4B2E"/>
    <w:rsid w:val="00DF54A6"/>
    <w:rsid w:val="00DF5716"/>
    <w:rsid w:val="00DF57CA"/>
    <w:rsid w:val="00DF5B4B"/>
    <w:rsid w:val="00DF79BE"/>
    <w:rsid w:val="00E004BA"/>
    <w:rsid w:val="00E01743"/>
    <w:rsid w:val="00E01FBA"/>
    <w:rsid w:val="00E04F4B"/>
    <w:rsid w:val="00E05B40"/>
    <w:rsid w:val="00E05E46"/>
    <w:rsid w:val="00E069D6"/>
    <w:rsid w:val="00E214C6"/>
    <w:rsid w:val="00E22CDF"/>
    <w:rsid w:val="00E2481F"/>
    <w:rsid w:val="00E248FE"/>
    <w:rsid w:val="00E314AA"/>
    <w:rsid w:val="00E36020"/>
    <w:rsid w:val="00E3696D"/>
    <w:rsid w:val="00E36AA2"/>
    <w:rsid w:val="00E40ACC"/>
    <w:rsid w:val="00E42211"/>
    <w:rsid w:val="00E454A7"/>
    <w:rsid w:val="00E45FB4"/>
    <w:rsid w:val="00E47B24"/>
    <w:rsid w:val="00E5310A"/>
    <w:rsid w:val="00E71477"/>
    <w:rsid w:val="00E75001"/>
    <w:rsid w:val="00E75507"/>
    <w:rsid w:val="00E76A1D"/>
    <w:rsid w:val="00E8178D"/>
    <w:rsid w:val="00E82DE5"/>
    <w:rsid w:val="00E83336"/>
    <w:rsid w:val="00E84B8D"/>
    <w:rsid w:val="00E87B51"/>
    <w:rsid w:val="00E92562"/>
    <w:rsid w:val="00E9516A"/>
    <w:rsid w:val="00E95B95"/>
    <w:rsid w:val="00E96956"/>
    <w:rsid w:val="00EA0841"/>
    <w:rsid w:val="00EA38F8"/>
    <w:rsid w:val="00EA6D87"/>
    <w:rsid w:val="00EA7F6A"/>
    <w:rsid w:val="00EB1C88"/>
    <w:rsid w:val="00EB2699"/>
    <w:rsid w:val="00EB3480"/>
    <w:rsid w:val="00EB3602"/>
    <w:rsid w:val="00EB3B89"/>
    <w:rsid w:val="00EB3E83"/>
    <w:rsid w:val="00EB5259"/>
    <w:rsid w:val="00EC0DA9"/>
    <w:rsid w:val="00EC11FE"/>
    <w:rsid w:val="00EC189B"/>
    <w:rsid w:val="00EC22E0"/>
    <w:rsid w:val="00EC2762"/>
    <w:rsid w:val="00EC29E2"/>
    <w:rsid w:val="00EC3531"/>
    <w:rsid w:val="00EC4EE3"/>
    <w:rsid w:val="00EC5CC5"/>
    <w:rsid w:val="00EC7E15"/>
    <w:rsid w:val="00ED0F03"/>
    <w:rsid w:val="00ED1429"/>
    <w:rsid w:val="00ED1EA8"/>
    <w:rsid w:val="00ED25E5"/>
    <w:rsid w:val="00ED3497"/>
    <w:rsid w:val="00ED39F0"/>
    <w:rsid w:val="00ED6FBA"/>
    <w:rsid w:val="00ED75E9"/>
    <w:rsid w:val="00EE3977"/>
    <w:rsid w:val="00EE403F"/>
    <w:rsid w:val="00EE407D"/>
    <w:rsid w:val="00EE4090"/>
    <w:rsid w:val="00EF1298"/>
    <w:rsid w:val="00EF229E"/>
    <w:rsid w:val="00EF6337"/>
    <w:rsid w:val="00EF6F30"/>
    <w:rsid w:val="00F00543"/>
    <w:rsid w:val="00F015DF"/>
    <w:rsid w:val="00F072D7"/>
    <w:rsid w:val="00F10D8A"/>
    <w:rsid w:val="00F12667"/>
    <w:rsid w:val="00F13F15"/>
    <w:rsid w:val="00F15A41"/>
    <w:rsid w:val="00F16B05"/>
    <w:rsid w:val="00F20A77"/>
    <w:rsid w:val="00F227CE"/>
    <w:rsid w:val="00F22FA0"/>
    <w:rsid w:val="00F266FA"/>
    <w:rsid w:val="00F268DE"/>
    <w:rsid w:val="00F34021"/>
    <w:rsid w:val="00F34F0C"/>
    <w:rsid w:val="00F36422"/>
    <w:rsid w:val="00F423EE"/>
    <w:rsid w:val="00F4298A"/>
    <w:rsid w:val="00F43CD1"/>
    <w:rsid w:val="00F456AD"/>
    <w:rsid w:val="00F459EE"/>
    <w:rsid w:val="00F4623B"/>
    <w:rsid w:val="00F51C11"/>
    <w:rsid w:val="00F56F06"/>
    <w:rsid w:val="00F61E1C"/>
    <w:rsid w:val="00F62516"/>
    <w:rsid w:val="00F640AD"/>
    <w:rsid w:val="00F65CB2"/>
    <w:rsid w:val="00F67462"/>
    <w:rsid w:val="00F70BB8"/>
    <w:rsid w:val="00F718BB"/>
    <w:rsid w:val="00F720D7"/>
    <w:rsid w:val="00F7522D"/>
    <w:rsid w:val="00F762E5"/>
    <w:rsid w:val="00F800EC"/>
    <w:rsid w:val="00F809C2"/>
    <w:rsid w:val="00F80EBC"/>
    <w:rsid w:val="00F811DB"/>
    <w:rsid w:val="00F82732"/>
    <w:rsid w:val="00F920E1"/>
    <w:rsid w:val="00F9259B"/>
    <w:rsid w:val="00F9338A"/>
    <w:rsid w:val="00F93A0E"/>
    <w:rsid w:val="00F9708B"/>
    <w:rsid w:val="00FA1CA2"/>
    <w:rsid w:val="00FA211C"/>
    <w:rsid w:val="00FA2901"/>
    <w:rsid w:val="00FA2987"/>
    <w:rsid w:val="00FA3166"/>
    <w:rsid w:val="00FA4DA2"/>
    <w:rsid w:val="00FA662C"/>
    <w:rsid w:val="00FA6BB4"/>
    <w:rsid w:val="00FB0A31"/>
    <w:rsid w:val="00FB0DE6"/>
    <w:rsid w:val="00FB1A27"/>
    <w:rsid w:val="00FB1CBB"/>
    <w:rsid w:val="00FB5F9B"/>
    <w:rsid w:val="00FC14B0"/>
    <w:rsid w:val="00FC773B"/>
    <w:rsid w:val="00FD0390"/>
    <w:rsid w:val="00FD225A"/>
    <w:rsid w:val="00FD528F"/>
    <w:rsid w:val="00FD52C5"/>
    <w:rsid w:val="00FD7A9D"/>
    <w:rsid w:val="00FD7EBB"/>
    <w:rsid w:val="00FE02DC"/>
    <w:rsid w:val="00FE1A8F"/>
    <w:rsid w:val="00FE2D65"/>
    <w:rsid w:val="00FE4787"/>
    <w:rsid w:val="00FE5929"/>
    <w:rsid w:val="00FE5B4E"/>
    <w:rsid w:val="00FE6731"/>
    <w:rsid w:val="00FF1DAA"/>
    <w:rsid w:val="00FF493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89F35B"/>
  <w15:docId w15:val="{521147BD-D908-4655-980A-39EE6DAF4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72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TITRE REFERENCE,References,Bullets,List Bullet Mary,List Paragraph (numbered (a)),Colorful List - Accent 11,List Paragraph Char Char Char,Liste 1,List Paragraph1,Medium Grid 1 - Accent 21,List Paragraph nowy,Numbered List Paragraph"/>
    <w:basedOn w:val="Normal"/>
    <w:link w:val="ParagraphedelisteCar"/>
    <w:uiPriority w:val="34"/>
    <w:qFormat/>
    <w:rsid w:val="00B26FCE"/>
    <w:pPr>
      <w:ind w:left="720"/>
      <w:contextualSpacing/>
    </w:pPr>
  </w:style>
  <w:style w:type="character" w:styleId="Lienhypertexte">
    <w:name w:val="Hyperlink"/>
    <w:basedOn w:val="Policepardfaut"/>
    <w:uiPriority w:val="99"/>
    <w:unhideWhenUsed/>
    <w:rsid w:val="00B26FCE"/>
    <w:rPr>
      <w:color w:val="0000FF" w:themeColor="hyperlink"/>
      <w:u w:val="single"/>
    </w:rPr>
  </w:style>
  <w:style w:type="character" w:customStyle="1" w:styleId="ParagraphedelisteCar">
    <w:name w:val="Paragraphe de liste Car"/>
    <w:aliases w:val="TITRE REFERENCE Car,References Car,Bullets Car,List Bullet Mary Car,List Paragraph (numbered (a)) Car,Colorful List - Accent 11 Car,List Paragraph Char Char Char Car,Liste 1 Car,List Paragraph1 Car,Medium Grid 1 - Accent 21 Car"/>
    <w:link w:val="Paragraphedeliste"/>
    <w:uiPriority w:val="34"/>
    <w:rsid w:val="00B26FCE"/>
  </w:style>
  <w:style w:type="paragraph" w:styleId="Textedebulles">
    <w:name w:val="Balloon Text"/>
    <w:basedOn w:val="Normal"/>
    <w:link w:val="TextedebullesCar"/>
    <w:uiPriority w:val="99"/>
    <w:semiHidden/>
    <w:unhideWhenUsed/>
    <w:rsid w:val="00B26FC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26FCE"/>
    <w:rPr>
      <w:rFonts w:ascii="Tahoma" w:hAnsi="Tahoma" w:cs="Tahoma"/>
      <w:sz w:val="16"/>
      <w:szCs w:val="16"/>
    </w:rPr>
  </w:style>
  <w:style w:type="table" w:styleId="Grilledutableau">
    <w:name w:val="Table Grid"/>
    <w:basedOn w:val="TableauNormal"/>
    <w:uiPriority w:val="59"/>
    <w:rsid w:val="00FB5F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1302D"/>
    <w:pPr>
      <w:tabs>
        <w:tab w:val="center" w:pos="4536"/>
        <w:tab w:val="right" w:pos="9072"/>
      </w:tabs>
      <w:spacing w:after="0" w:line="240" w:lineRule="auto"/>
    </w:pPr>
  </w:style>
  <w:style w:type="character" w:customStyle="1" w:styleId="En-tteCar">
    <w:name w:val="En-tête Car"/>
    <w:basedOn w:val="Policepardfaut"/>
    <w:link w:val="En-tte"/>
    <w:uiPriority w:val="99"/>
    <w:rsid w:val="0021302D"/>
  </w:style>
  <w:style w:type="paragraph" w:styleId="Pieddepage">
    <w:name w:val="footer"/>
    <w:basedOn w:val="Normal"/>
    <w:link w:val="PieddepageCar"/>
    <w:uiPriority w:val="99"/>
    <w:unhideWhenUsed/>
    <w:rsid w:val="0021302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1302D"/>
  </w:style>
  <w:style w:type="paragraph" w:styleId="Sansinterligne">
    <w:name w:val="No Spacing"/>
    <w:uiPriority w:val="1"/>
    <w:qFormat/>
    <w:rsid w:val="000D581E"/>
    <w:pPr>
      <w:spacing w:after="0" w:line="240" w:lineRule="auto"/>
    </w:pPr>
  </w:style>
  <w:style w:type="paragraph" w:styleId="Textebrut">
    <w:name w:val="Plain Text"/>
    <w:basedOn w:val="Normal"/>
    <w:link w:val="TextebrutCar"/>
    <w:uiPriority w:val="99"/>
    <w:unhideWhenUsed/>
    <w:rsid w:val="001619A6"/>
    <w:pPr>
      <w:spacing w:after="0" w:line="240" w:lineRule="auto"/>
    </w:pPr>
    <w:rPr>
      <w:rFonts w:ascii="Consolas" w:eastAsia="Calibri" w:hAnsi="Consolas" w:cs="Times New Roman"/>
      <w:sz w:val="21"/>
      <w:szCs w:val="21"/>
    </w:rPr>
  </w:style>
  <w:style w:type="character" w:customStyle="1" w:styleId="TextebrutCar">
    <w:name w:val="Texte brut Car"/>
    <w:basedOn w:val="Policepardfaut"/>
    <w:link w:val="Textebrut"/>
    <w:uiPriority w:val="99"/>
    <w:rsid w:val="001619A6"/>
    <w:rPr>
      <w:rFonts w:ascii="Consolas" w:eastAsia="Calibri"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52625">
      <w:bodyDiv w:val="1"/>
      <w:marLeft w:val="0"/>
      <w:marRight w:val="0"/>
      <w:marTop w:val="0"/>
      <w:marBottom w:val="0"/>
      <w:divBdr>
        <w:top w:val="none" w:sz="0" w:space="0" w:color="auto"/>
        <w:left w:val="none" w:sz="0" w:space="0" w:color="auto"/>
        <w:bottom w:val="none" w:sz="0" w:space="0" w:color="auto"/>
        <w:right w:val="none" w:sz="0" w:space="0" w:color="auto"/>
      </w:divBdr>
    </w:div>
    <w:div w:id="185556936">
      <w:bodyDiv w:val="1"/>
      <w:marLeft w:val="0"/>
      <w:marRight w:val="0"/>
      <w:marTop w:val="0"/>
      <w:marBottom w:val="0"/>
      <w:divBdr>
        <w:top w:val="none" w:sz="0" w:space="0" w:color="auto"/>
        <w:left w:val="none" w:sz="0" w:space="0" w:color="auto"/>
        <w:bottom w:val="none" w:sz="0" w:space="0" w:color="auto"/>
        <w:right w:val="none" w:sz="0" w:space="0" w:color="auto"/>
      </w:divBdr>
    </w:div>
    <w:div w:id="853960620">
      <w:bodyDiv w:val="1"/>
      <w:marLeft w:val="0"/>
      <w:marRight w:val="0"/>
      <w:marTop w:val="0"/>
      <w:marBottom w:val="0"/>
      <w:divBdr>
        <w:top w:val="none" w:sz="0" w:space="0" w:color="auto"/>
        <w:left w:val="none" w:sz="0" w:space="0" w:color="auto"/>
        <w:bottom w:val="none" w:sz="0" w:space="0" w:color="auto"/>
        <w:right w:val="none" w:sz="0" w:space="0" w:color="auto"/>
      </w:divBdr>
    </w:div>
    <w:div w:id="104595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orteparolat@communication.gouv.ci"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B0CFC-E9D9-4639-A72B-D8460C300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2619</Words>
  <Characters>14410</Characters>
  <Application>Microsoft Office Word</Application>
  <DocSecurity>0</DocSecurity>
  <Lines>120</Lines>
  <Paragraphs>33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Guy-Michel YOZAN</dc:creator>
  <cp:lastModifiedBy>Andy Romaric Kouassi</cp:lastModifiedBy>
  <cp:revision>2</cp:revision>
  <cp:lastPrinted>2023-03-01T10:46:00Z</cp:lastPrinted>
  <dcterms:created xsi:type="dcterms:W3CDTF">2023-03-01T19:53:00Z</dcterms:created>
  <dcterms:modified xsi:type="dcterms:W3CDTF">2023-03-01T19:53:00Z</dcterms:modified>
</cp:coreProperties>
</file>